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04" w:rsidRPr="003034F6" w:rsidRDefault="00522404" w:rsidP="003E73A0">
      <w:pPr>
        <w:spacing w:after="0"/>
        <w:ind w:left="0" w:firstLine="0"/>
        <w:jc w:val="center"/>
        <w:rPr>
          <w:rFonts w:ascii="標楷體" w:eastAsia="標楷體" w:hAnsi="標楷體"/>
          <w:b/>
          <w:sz w:val="28"/>
          <w:szCs w:val="28"/>
        </w:rPr>
      </w:pPr>
      <w:r w:rsidRPr="003034F6">
        <w:rPr>
          <w:rFonts w:ascii="標楷體" w:eastAsia="標楷體" w:hAnsi="標楷體" w:hint="eastAsia"/>
          <w:b/>
          <w:sz w:val="28"/>
          <w:szCs w:val="28"/>
        </w:rPr>
        <w:t>行政院性別平等會第7次委員會議會前協商會議決</w:t>
      </w:r>
      <w:r w:rsidR="00C606CA">
        <w:rPr>
          <w:rFonts w:ascii="標楷體" w:eastAsia="標楷體" w:hAnsi="標楷體" w:hint="eastAsia"/>
          <w:b/>
          <w:sz w:val="28"/>
          <w:szCs w:val="28"/>
        </w:rPr>
        <w:t>定</w:t>
      </w:r>
      <w:r w:rsidRPr="003034F6">
        <w:rPr>
          <w:rFonts w:ascii="標楷體" w:eastAsia="標楷體" w:hAnsi="標楷體" w:hint="eastAsia"/>
          <w:b/>
          <w:sz w:val="28"/>
          <w:szCs w:val="28"/>
        </w:rPr>
        <w:t>事項</w:t>
      </w:r>
    </w:p>
    <w:p w:rsidR="00F943BB" w:rsidRPr="003034F6" w:rsidRDefault="00522404" w:rsidP="003E73A0">
      <w:pPr>
        <w:spacing w:after="0"/>
        <w:ind w:left="0" w:firstLine="0"/>
        <w:jc w:val="center"/>
        <w:rPr>
          <w:rFonts w:ascii="標楷體" w:eastAsia="標楷體" w:hAnsi="標楷體"/>
          <w:b/>
          <w:sz w:val="28"/>
          <w:szCs w:val="28"/>
        </w:rPr>
      </w:pPr>
      <w:r w:rsidRPr="003034F6">
        <w:rPr>
          <w:rFonts w:ascii="標楷體" w:eastAsia="標楷體" w:hAnsi="標楷體" w:hint="eastAsia"/>
          <w:b/>
          <w:sz w:val="28"/>
          <w:szCs w:val="28"/>
        </w:rPr>
        <w:t>法務部辦理情形</w:t>
      </w:r>
    </w:p>
    <w:p w:rsidR="00522404" w:rsidRPr="003034F6" w:rsidRDefault="00522404" w:rsidP="00522404">
      <w:pPr>
        <w:spacing w:after="0"/>
        <w:ind w:left="0" w:firstLine="0"/>
        <w:jc w:val="both"/>
        <w:rPr>
          <w:rFonts w:ascii="標楷體" w:eastAsia="標楷體" w:hAnsi="標楷體"/>
          <w:sz w:val="28"/>
          <w:szCs w:val="28"/>
        </w:rPr>
      </w:pPr>
    </w:p>
    <w:p w:rsidR="00522404" w:rsidRPr="00522404" w:rsidRDefault="00522404" w:rsidP="00965C07">
      <w:pPr>
        <w:spacing w:after="0" w:line="500" w:lineRule="exact"/>
        <w:ind w:left="0" w:firstLine="0"/>
        <w:jc w:val="both"/>
        <w:rPr>
          <w:rFonts w:ascii="標楷體" w:eastAsia="標楷體" w:hAnsi="標楷體"/>
          <w:sz w:val="28"/>
          <w:szCs w:val="28"/>
        </w:rPr>
      </w:pPr>
      <w:r>
        <w:rPr>
          <w:rFonts w:ascii="標楷體" w:eastAsia="標楷體" w:hAnsi="標楷體" w:hint="eastAsia"/>
          <w:sz w:val="28"/>
          <w:szCs w:val="28"/>
        </w:rPr>
        <w:t xml:space="preserve">  本部</w:t>
      </w:r>
      <w:r w:rsidR="009442F6">
        <w:rPr>
          <w:rFonts w:ascii="標楷體" w:eastAsia="標楷體" w:hAnsi="標楷體" w:hint="eastAsia"/>
          <w:sz w:val="28"/>
          <w:szCs w:val="28"/>
        </w:rPr>
        <w:t>所屬機關依業務性質區分為檢察、調查、廉政</w:t>
      </w:r>
      <w:r w:rsidR="0011138F">
        <w:rPr>
          <w:rFonts w:ascii="標楷體" w:eastAsia="標楷體" w:hAnsi="標楷體" w:hint="eastAsia"/>
          <w:sz w:val="28"/>
          <w:szCs w:val="28"/>
        </w:rPr>
        <w:t>、執行</w:t>
      </w:r>
      <w:r w:rsidR="009442F6">
        <w:rPr>
          <w:rFonts w:ascii="標楷體" w:eastAsia="標楷體" w:hAnsi="標楷體" w:hint="eastAsia"/>
          <w:sz w:val="28"/>
          <w:szCs w:val="28"/>
        </w:rPr>
        <w:t>、矯正等</w:t>
      </w:r>
      <w:r w:rsidR="0011138F">
        <w:rPr>
          <w:rFonts w:ascii="標楷體" w:eastAsia="標楷體" w:hAnsi="標楷體" w:hint="eastAsia"/>
          <w:sz w:val="28"/>
          <w:szCs w:val="28"/>
        </w:rPr>
        <w:t>五</w:t>
      </w:r>
      <w:r w:rsidR="009442F6">
        <w:rPr>
          <w:rFonts w:ascii="標楷體" w:eastAsia="標楷體" w:hAnsi="標楷體" w:hint="eastAsia"/>
          <w:sz w:val="28"/>
          <w:szCs w:val="28"/>
        </w:rPr>
        <w:t>系統，相關專業訓練分由司法官學院、調查局幹部訓練所、廉政署、</w:t>
      </w:r>
      <w:r w:rsidR="009442F6" w:rsidRPr="00522404">
        <w:rPr>
          <w:rFonts w:ascii="標楷體" w:eastAsia="標楷體" w:hAnsi="標楷體" w:hint="eastAsia"/>
          <w:sz w:val="28"/>
          <w:szCs w:val="28"/>
        </w:rPr>
        <w:t>矯正署附設矯正人員訓練中心負責</w:t>
      </w:r>
      <w:r w:rsidR="009442F6">
        <w:rPr>
          <w:rFonts w:ascii="標楷體" w:eastAsia="標楷體" w:hAnsi="標楷體" w:hint="eastAsia"/>
          <w:sz w:val="28"/>
          <w:szCs w:val="28"/>
        </w:rPr>
        <w:t>規劃</w:t>
      </w:r>
      <w:r w:rsidR="009442F6" w:rsidRPr="00522404">
        <w:rPr>
          <w:rFonts w:ascii="標楷體" w:eastAsia="標楷體" w:hAnsi="標楷體" w:hint="eastAsia"/>
          <w:sz w:val="28"/>
          <w:szCs w:val="28"/>
        </w:rPr>
        <w:t>辦理</w:t>
      </w:r>
      <w:r w:rsidR="009442F6">
        <w:rPr>
          <w:rFonts w:ascii="標楷體" w:eastAsia="標楷體" w:hAnsi="標楷體" w:hint="eastAsia"/>
          <w:sz w:val="28"/>
          <w:szCs w:val="28"/>
        </w:rPr>
        <w:t>，因應各系統所需專業職能不同，上開機關依其性質開設貼近其專業領域需求之性別平等意識訓練課程，茲就目前辦理情形及未來規劃分述如下：</w:t>
      </w:r>
    </w:p>
    <w:p w:rsidR="00522404" w:rsidRPr="009442F6" w:rsidRDefault="00522404" w:rsidP="00965C07">
      <w:pPr>
        <w:pStyle w:val="a3"/>
        <w:spacing w:after="0" w:line="500" w:lineRule="exact"/>
        <w:ind w:leftChars="0" w:left="720" w:firstLine="0"/>
        <w:jc w:val="both"/>
        <w:rPr>
          <w:rFonts w:ascii="標楷體" w:eastAsia="標楷體" w:hAnsi="標楷體"/>
          <w:sz w:val="28"/>
          <w:szCs w:val="28"/>
        </w:rPr>
      </w:pPr>
    </w:p>
    <w:p w:rsidR="002C79F1" w:rsidRPr="001F524A" w:rsidRDefault="009442F6" w:rsidP="00965C07">
      <w:pPr>
        <w:pStyle w:val="a3"/>
        <w:numPr>
          <w:ilvl w:val="0"/>
          <w:numId w:val="1"/>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性別平等意識課程</w:t>
      </w:r>
      <w:r w:rsidR="002A7270">
        <w:rPr>
          <w:rFonts w:ascii="標楷體" w:eastAsia="標楷體" w:hAnsi="標楷體" w:hint="eastAsia"/>
          <w:sz w:val="28"/>
          <w:szCs w:val="28"/>
        </w:rPr>
        <w:t>辦理情形</w:t>
      </w:r>
    </w:p>
    <w:p w:rsidR="001F524A" w:rsidRPr="001F524A" w:rsidRDefault="001F524A" w:rsidP="00965C07">
      <w:pPr>
        <w:pStyle w:val="a3"/>
        <w:numPr>
          <w:ilvl w:val="0"/>
          <w:numId w:val="2"/>
        </w:numPr>
        <w:spacing w:after="0" w:line="500" w:lineRule="exact"/>
        <w:ind w:leftChars="0"/>
        <w:jc w:val="both"/>
        <w:rPr>
          <w:rFonts w:ascii="標楷體" w:eastAsia="標楷體" w:hAnsi="標楷體"/>
          <w:sz w:val="28"/>
          <w:szCs w:val="28"/>
        </w:rPr>
      </w:pPr>
      <w:r w:rsidRPr="001F524A">
        <w:rPr>
          <w:rFonts w:ascii="標楷體" w:eastAsia="標楷體" w:hAnsi="標楷體" w:hint="eastAsia"/>
          <w:sz w:val="28"/>
          <w:szCs w:val="28"/>
        </w:rPr>
        <w:t>訓練對象</w:t>
      </w:r>
    </w:p>
    <w:p w:rsidR="00522404" w:rsidRDefault="001F524A" w:rsidP="00965C07">
      <w:pPr>
        <w:pStyle w:val="a3"/>
        <w:numPr>
          <w:ilvl w:val="0"/>
          <w:numId w:val="3"/>
        </w:numPr>
        <w:spacing w:after="0" w:line="500" w:lineRule="exact"/>
        <w:ind w:leftChars="0"/>
        <w:jc w:val="both"/>
        <w:rPr>
          <w:rFonts w:ascii="標楷體" w:eastAsia="標楷體" w:hAnsi="標楷體"/>
          <w:sz w:val="28"/>
          <w:szCs w:val="28"/>
        </w:rPr>
      </w:pPr>
      <w:r w:rsidRPr="00522404">
        <w:rPr>
          <w:rFonts w:ascii="標楷體" w:eastAsia="標楷體" w:hAnsi="標楷體" w:hint="eastAsia"/>
          <w:sz w:val="28"/>
          <w:szCs w:val="28"/>
        </w:rPr>
        <w:t>初任人員：</w:t>
      </w:r>
    </w:p>
    <w:p w:rsidR="00522404" w:rsidRPr="009442F6" w:rsidRDefault="00522404" w:rsidP="00965C07">
      <w:pPr>
        <w:pStyle w:val="a3"/>
        <w:spacing w:after="0" w:line="500" w:lineRule="exact"/>
        <w:ind w:leftChars="0"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Pr="009442F6">
        <w:rPr>
          <w:rFonts w:ascii="標楷體" w:eastAsia="標楷體" w:hAnsi="標楷體" w:hint="eastAsia"/>
          <w:sz w:val="28"/>
          <w:szCs w:val="28"/>
        </w:rPr>
        <w:t xml:space="preserve"> (1)司法特考三等考試：三等考試司法官、檢察事務官、書記官、行政執行官、監獄官類科考試錄取人員訓練，分由司法官學院、行政執行署、矯正署附設矯正人員訓練中心負責辦理。</w:t>
      </w:r>
    </w:p>
    <w:p w:rsidR="00522404" w:rsidRPr="009442F6" w:rsidRDefault="00522404" w:rsidP="00965C07">
      <w:pPr>
        <w:pStyle w:val="a3"/>
        <w:spacing w:after="0" w:line="500" w:lineRule="exact"/>
        <w:ind w:leftChars="0" w:left="980" w:hangingChars="350" w:hanging="980"/>
        <w:jc w:val="both"/>
        <w:rPr>
          <w:rFonts w:ascii="標楷體" w:eastAsia="標楷體" w:hAnsi="標楷體"/>
          <w:sz w:val="28"/>
          <w:szCs w:val="28"/>
        </w:rPr>
      </w:pPr>
      <w:r w:rsidRPr="009442F6">
        <w:rPr>
          <w:rFonts w:ascii="標楷體" w:eastAsia="標楷體" w:hAnsi="標楷體" w:hint="eastAsia"/>
          <w:sz w:val="28"/>
          <w:szCs w:val="28"/>
        </w:rPr>
        <w:t xml:space="preserve">    (2)司法特考四等考試：四等考試法院書記官、法警、執行員、監所管理員等類科考試錄取人員訓練，分由司法官學院、臺灣高等法院檢察署、行政執行署、矯正署附設矯正人員訓練中心辦理。</w:t>
      </w:r>
    </w:p>
    <w:p w:rsidR="009442F6" w:rsidRPr="009442F6" w:rsidRDefault="009442F6" w:rsidP="00965C07">
      <w:pPr>
        <w:pStyle w:val="a3"/>
        <w:spacing w:after="0" w:line="500" w:lineRule="exact"/>
        <w:ind w:leftChars="0" w:left="980" w:hangingChars="350" w:hanging="980"/>
        <w:jc w:val="both"/>
        <w:rPr>
          <w:rFonts w:ascii="標楷體" w:eastAsia="標楷體" w:hAnsi="標楷體"/>
          <w:sz w:val="28"/>
          <w:szCs w:val="28"/>
        </w:rPr>
      </w:pPr>
      <w:r w:rsidRPr="009442F6">
        <w:rPr>
          <w:rFonts w:ascii="標楷體" w:eastAsia="標楷體" w:hAnsi="標楷體" w:hint="eastAsia"/>
          <w:sz w:val="28"/>
          <w:szCs w:val="28"/>
        </w:rPr>
        <w:t xml:space="preserve">    (3)高等考試暨普通考試及地方政府特種考試廉政類科錄取人員：由廉政署廉政研習中心負責相關訓練事務。</w:t>
      </w:r>
    </w:p>
    <w:p w:rsidR="00522404" w:rsidRPr="00522404" w:rsidRDefault="009442F6" w:rsidP="00965C07">
      <w:pPr>
        <w:pStyle w:val="a3"/>
        <w:spacing w:after="0" w:line="500" w:lineRule="exact"/>
        <w:ind w:leftChars="0"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Pr="009442F6">
        <w:rPr>
          <w:rFonts w:ascii="標楷體" w:eastAsia="標楷體" w:hAnsi="標楷體" w:hint="eastAsia"/>
          <w:sz w:val="28"/>
          <w:szCs w:val="28"/>
        </w:rPr>
        <w:t>(4)</w:t>
      </w:r>
      <w:r w:rsidRPr="009442F6">
        <w:rPr>
          <w:rFonts w:eastAsia="標楷體" w:hint="eastAsia"/>
          <w:sz w:val="28"/>
          <w:szCs w:val="28"/>
        </w:rPr>
        <w:t>公務人員特種考試調查局調查人員三等、四等考試錄取人員：由調查局幹部訓練所負責相關訓練事務。</w:t>
      </w:r>
      <w:r>
        <w:rPr>
          <w:rFonts w:ascii="標楷體" w:eastAsia="標楷體" w:hAnsi="標楷體" w:hint="eastAsia"/>
          <w:sz w:val="28"/>
          <w:szCs w:val="28"/>
        </w:rPr>
        <w:t xml:space="preserve">  </w:t>
      </w:r>
    </w:p>
    <w:p w:rsidR="001F524A" w:rsidRDefault="003C1440" w:rsidP="00965C07">
      <w:pPr>
        <w:pStyle w:val="a3"/>
        <w:numPr>
          <w:ilvl w:val="0"/>
          <w:numId w:val="3"/>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專業</w:t>
      </w:r>
      <w:r w:rsidR="001F524A" w:rsidRPr="00522404">
        <w:rPr>
          <w:rFonts w:ascii="標楷體" w:eastAsia="標楷體" w:hAnsi="標楷體" w:hint="eastAsia"/>
          <w:sz w:val="28"/>
          <w:szCs w:val="28"/>
        </w:rPr>
        <w:t>人員</w:t>
      </w:r>
      <w:r w:rsidR="0030582C">
        <w:rPr>
          <w:rFonts w:ascii="標楷體" w:eastAsia="標楷體" w:hAnsi="標楷體" w:hint="eastAsia"/>
          <w:sz w:val="28"/>
          <w:szCs w:val="28"/>
        </w:rPr>
        <w:t>：</w:t>
      </w:r>
      <w:r w:rsidR="006D59E5" w:rsidRPr="001031ED">
        <w:rPr>
          <w:rFonts w:ascii="標楷體" w:eastAsia="標楷體" w:hAnsi="標楷體" w:hint="eastAsia"/>
          <w:sz w:val="28"/>
          <w:szCs w:val="28"/>
        </w:rPr>
        <w:t>檢察官、檢察事務官</w:t>
      </w:r>
      <w:r w:rsidR="006D59E5">
        <w:rPr>
          <w:rFonts w:ascii="標楷體" w:eastAsia="標楷體" w:hAnsi="標楷體" w:hint="eastAsia"/>
          <w:sz w:val="28"/>
          <w:szCs w:val="28"/>
        </w:rPr>
        <w:t>、行政執行官</w:t>
      </w:r>
      <w:r w:rsidR="006D59E5" w:rsidRPr="001031ED">
        <w:rPr>
          <w:rFonts w:ascii="標楷體" w:eastAsia="標楷體" w:hAnsi="標楷體" w:hint="eastAsia"/>
          <w:sz w:val="28"/>
          <w:szCs w:val="28"/>
        </w:rPr>
        <w:t>、調查官</w:t>
      </w:r>
      <w:r w:rsidR="006D59E5">
        <w:rPr>
          <w:rFonts w:ascii="標楷體" w:eastAsia="標楷體" w:hAnsi="標楷體" w:hint="eastAsia"/>
          <w:sz w:val="28"/>
          <w:szCs w:val="28"/>
        </w:rPr>
        <w:t>、</w:t>
      </w:r>
      <w:r w:rsidR="006D59E5" w:rsidRPr="001031ED">
        <w:rPr>
          <w:rFonts w:ascii="標楷體" w:eastAsia="標楷體" w:hAnsi="標楷體" w:hint="eastAsia"/>
          <w:sz w:val="28"/>
          <w:szCs w:val="28"/>
        </w:rPr>
        <w:t>性侵害犯罪加害</w:t>
      </w:r>
      <w:r w:rsidR="006D59E5" w:rsidRPr="00505AC6">
        <w:rPr>
          <w:rFonts w:ascii="標楷體" w:eastAsia="標楷體" w:hAnsi="標楷體" w:hint="eastAsia"/>
          <w:sz w:val="28"/>
          <w:szCs w:val="28"/>
        </w:rPr>
        <w:t>人身心治療及輔導教育處遇人員</w:t>
      </w:r>
      <w:r w:rsidR="006D59E5">
        <w:rPr>
          <w:rFonts w:ascii="標楷體" w:eastAsia="標楷體" w:hAnsi="標楷體" w:hint="eastAsia"/>
          <w:sz w:val="28"/>
          <w:szCs w:val="28"/>
        </w:rPr>
        <w:t>、廉政官等</w:t>
      </w:r>
      <w:r w:rsidR="001031ED" w:rsidRPr="001031ED">
        <w:rPr>
          <w:rFonts w:eastAsia="標楷體" w:hint="eastAsia"/>
          <w:sz w:val="28"/>
          <w:szCs w:val="28"/>
        </w:rPr>
        <w:t>由</w:t>
      </w:r>
      <w:r w:rsidR="006D59E5" w:rsidRPr="001031ED">
        <w:rPr>
          <w:rFonts w:eastAsia="標楷體" w:hint="eastAsia"/>
          <w:sz w:val="28"/>
          <w:szCs w:val="28"/>
        </w:rPr>
        <w:t>司法官學院</w:t>
      </w:r>
      <w:r w:rsidR="006D59E5">
        <w:rPr>
          <w:rFonts w:eastAsia="標楷體" w:hint="eastAsia"/>
          <w:sz w:val="28"/>
          <w:szCs w:val="28"/>
        </w:rPr>
        <w:t>、調查局幹部訓練所、矯正署附設矯正人員訓練中心、廉政署廉政研習訓練中心</w:t>
      </w:r>
      <w:r w:rsidR="00F00FA5">
        <w:rPr>
          <w:rFonts w:eastAsia="標楷體" w:hint="eastAsia"/>
          <w:sz w:val="28"/>
          <w:szCs w:val="28"/>
        </w:rPr>
        <w:t>結合其業務專業性</w:t>
      </w:r>
      <w:r w:rsidR="006D59E5">
        <w:rPr>
          <w:rFonts w:eastAsia="標楷體" w:hint="eastAsia"/>
          <w:sz w:val="28"/>
          <w:szCs w:val="28"/>
        </w:rPr>
        <w:t>辦理</w:t>
      </w:r>
      <w:r w:rsidR="00F00FA5">
        <w:rPr>
          <w:rFonts w:eastAsia="標楷體" w:hint="eastAsia"/>
          <w:sz w:val="28"/>
          <w:szCs w:val="28"/>
        </w:rPr>
        <w:t>性別平等</w:t>
      </w:r>
      <w:r w:rsidR="001031ED" w:rsidRPr="001031ED">
        <w:rPr>
          <w:rFonts w:eastAsia="標楷體" w:hint="eastAsia"/>
          <w:sz w:val="28"/>
          <w:szCs w:val="28"/>
        </w:rPr>
        <w:t>訓</w:t>
      </w:r>
      <w:r w:rsidR="001031ED" w:rsidRPr="001031ED">
        <w:rPr>
          <w:rFonts w:eastAsia="標楷體" w:hint="eastAsia"/>
          <w:sz w:val="28"/>
          <w:szCs w:val="28"/>
        </w:rPr>
        <w:lastRenderedPageBreak/>
        <w:t>練</w:t>
      </w:r>
      <w:r w:rsidR="00F00FA5">
        <w:rPr>
          <w:rFonts w:eastAsia="標楷體" w:hint="eastAsia"/>
          <w:sz w:val="28"/>
          <w:szCs w:val="28"/>
        </w:rPr>
        <w:t>。</w:t>
      </w:r>
    </w:p>
    <w:p w:rsidR="00505AC6" w:rsidRPr="00505AC6" w:rsidRDefault="003C1440" w:rsidP="00965C07">
      <w:pPr>
        <w:pStyle w:val="a3"/>
        <w:numPr>
          <w:ilvl w:val="0"/>
          <w:numId w:val="3"/>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其他在職人員</w:t>
      </w:r>
      <w:r w:rsidRPr="00505AC6">
        <w:rPr>
          <w:rFonts w:ascii="標楷體" w:eastAsia="標楷體" w:hAnsi="標楷體"/>
          <w:sz w:val="28"/>
          <w:szCs w:val="28"/>
        </w:rPr>
        <w:t xml:space="preserve"> </w:t>
      </w:r>
      <w:r w:rsidR="00F00FA5">
        <w:rPr>
          <w:rFonts w:ascii="標楷體" w:eastAsia="標楷體" w:hAnsi="標楷體" w:hint="eastAsia"/>
          <w:sz w:val="28"/>
          <w:szCs w:val="28"/>
        </w:rPr>
        <w:t>：一般行政業務人員係由各服務機關負責辦理其性別平等訓練，或委託本部所屬各訓練機關(構)辦理相關訓練。</w:t>
      </w:r>
    </w:p>
    <w:p w:rsidR="001F524A" w:rsidRPr="001F524A" w:rsidRDefault="001F524A" w:rsidP="00965C07">
      <w:pPr>
        <w:pStyle w:val="a3"/>
        <w:numPr>
          <w:ilvl w:val="0"/>
          <w:numId w:val="2"/>
        </w:numPr>
        <w:spacing w:after="0" w:line="500" w:lineRule="exact"/>
        <w:ind w:leftChars="0"/>
        <w:jc w:val="both"/>
        <w:rPr>
          <w:rFonts w:ascii="標楷體" w:eastAsia="標楷體" w:hAnsi="標楷體"/>
          <w:sz w:val="28"/>
          <w:szCs w:val="28"/>
        </w:rPr>
      </w:pPr>
      <w:r w:rsidRPr="001F524A">
        <w:rPr>
          <w:rFonts w:ascii="標楷體" w:eastAsia="標楷體" w:hAnsi="標楷體" w:hint="eastAsia"/>
          <w:sz w:val="28"/>
          <w:szCs w:val="28"/>
        </w:rPr>
        <w:t>訓練方式</w:t>
      </w:r>
    </w:p>
    <w:p w:rsidR="001F524A" w:rsidRPr="001F524A" w:rsidRDefault="001F524A" w:rsidP="00965C07">
      <w:pPr>
        <w:pStyle w:val="a3"/>
        <w:numPr>
          <w:ilvl w:val="0"/>
          <w:numId w:val="4"/>
        </w:numPr>
        <w:spacing w:after="0" w:line="500" w:lineRule="exact"/>
        <w:ind w:leftChars="0"/>
        <w:jc w:val="both"/>
        <w:rPr>
          <w:rFonts w:ascii="標楷體" w:eastAsia="標楷體" w:hAnsi="標楷體"/>
          <w:sz w:val="28"/>
          <w:szCs w:val="28"/>
        </w:rPr>
      </w:pPr>
      <w:r w:rsidRPr="001F524A">
        <w:rPr>
          <w:rFonts w:ascii="標楷體" w:eastAsia="標楷體" w:hAnsi="標楷體" w:hint="eastAsia"/>
          <w:sz w:val="28"/>
          <w:szCs w:val="28"/>
        </w:rPr>
        <w:t>隨班訓練：初任人員之養成教育及在職人員之在職教育，採隨班訓練方式進行，於辦理上述訓練時，納入性別平等課程</w:t>
      </w:r>
      <w:r w:rsidR="0087345E">
        <w:rPr>
          <w:rFonts w:ascii="標楷體" w:eastAsia="標楷體" w:hAnsi="標楷體" w:hint="eastAsia"/>
          <w:sz w:val="28"/>
          <w:szCs w:val="28"/>
        </w:rPr>
        <w:t>，多以基礎課程為主，</w:t>
      </w:r>
      <w:r w:rsidR="00965E0C">
        <w:rPr>
          <w:rFonts w:ascii="標楷體" w:eastAsia="標楷體" w:hAnsi="標楷體" w:hint="eastAsia"/>
          <w:sz w:val="28"/>
          <w:szCs w:val="28"/>
        </w:rPr>
        <w:t>藉此強化參訓人員之性別意識，對於性別主流化有基礎認知，為將來進行專業課程預作準備。</w:t>
      </w:r>
    </w:p>
    <w:p w:rsidR="001F524A" w:rsidRPr="002A7270" w:rsidRDefault="001F524A" w:rsidP="00965C07">
      <w:pPr>
        <w:pStyle w:val="a3"/>
        <w:numPr>
          <w:ilvl w:val="0"/>
          <w:numId w:val="4"/>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專班訓練：</w:t>
      </w:r>
      <w:r w:rsidR="001B6B11">
        <w:rPr>
          <w:rFonts w:ascii="標楷體" w:eastAsia="標楷體" w:hAnsi="標楷體" w:hint="eastAsia"/>
          <w:sz w:val="28"/>
          <w:szCs w:val="28"/>
        </w:rPr>
        <w:t>為精進</w:t>
      </w:r>
      <w:r>
        <w:rPr>
          <w:rFonts w:ascii="標楷體" w:eastAsia="標楷體" w:hAnsi="標楷體" w:hint="eastAsia"/>
          <w:sz w:val="28"/>
          <w:szCs w:val="28"/>
        </w:rPr>
        <w:t>辦理性侵害犯罪加害人</w:t>
      </w:r>
      <w:r w:rsidR="001B6B11">
        <w:rPr>
          <w:rFonts w:ascii="標楷體" w:eastAsia="標楷體" w:hAnsi="標楷體" w:hint="eastAsia"/>
          <w:sz w:val="28"/>
          <w:szCs w:val="28"/>
        </w:rPr>
        <w:t>身心治療及輔導教育處遇人員之專業知能，</w:t>
      </w:r>
      <w:r w:rsidR="005C1E1C">
        <w:rPr>
          <w:rFonts w:ascii="標楷體" w:eastAsia="標楷體" w:hAnsi="標楷體" w:hint="eastAsia"/>
          <w:sz w:val="28"/>
          <w:szCs w:val="28"/>
        </w:rPr>
        <w:t>矯正署</w:t>
      </w:r>
      <w:r w:rsidR="001B6B11">
        <w:rPr>
          <w:rFonts w:ascii="標楷體" w:eastAsia="標楷體" w:hAnsi="標楷體" w:hint="eastAsia"/>
          <w:sz w:val="28"/>
          <w:szCs w:val="28"/>
        </w:rPr>
        <w:t>特別開辦性侵及家暴處遇人員之專業訓練</w:t>
      </w:r>
      <w:r w:rsidR="00A30477">
        <w:rPr>
          <w:rFonts w:ascii="標楷體" w:eastAsia="標楷體" w:hAnsi="標楷體" w:hint="eastAsia"/>
          <w:sz w:val="28"/>
          <w:szCs w:val="28"/>
        </w:rPr>
        <w:t>研習班</w:t>
      </w:r>
      <w:r w:rsidR="002A7270">
        <w:rPr>
          <w:rFonts w:ascii="標楷體" w:eastAsia="標楷體" w:hAnsi="標楷體" w:hint="eastAsia"/>
          <w:sz w:val="28"/>
          <w:szCs w:val="28"/>
        </w:rPr>
        <w:t>，參訓對象為</w:t>
      </w:r>
      <w:r w:rsidR="002A7270" w:rsidRPr="002A7270">
        <w:rPr>
          <w:rFonts w:ascii="標楷體" w:eastAsia="標楷體" w:hAnsi="標楷體" w:hint="eastAsia"/>
          <w:bCs/>
          <w:sz w:val="28"/>
          <w:szCs w:val="28"/>
        </w:rPr>
        <w:t>該署所屬機關辦理性侵、家暴處遇業務之人員</w:t>
      </w:r>
      <w:r w:rsidR="002A7270">
        <w:rPr>
          <w:rFonts w:ascii="標楷體" w:eastAsia="標楷體" w:hAnsi="標楷體" w:hint="eastAsia"/>
          <w:bCs/>
          <w:sz w:val="28"/>
          <w:szCs w:val="28"/>
        </w:rPr>
        <w:t>。</w:t>
      </w:r>
    </w:p>
    <w:p w:rsidR="001B6B11" w:rsidRPr="001B6B11" w:rsidRDefault="008659F2" w:rsidP="00965C07">
      <w:pPr>
        <w:pStyle w:val="a3"/>
        <w:numPr>
          <w:ilvl w:val="0"/>
          <w:numId w:val="2"/>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課程類型</w:t>
      </w:r>
    </w:p>
    <w:p w:rsidR="001B6B11" w:rsidRPr="00E73D66" w:rsidRDefault="001B6B11" w:rsidP="00965C07">
      <w:pPr>
        <w:pStyle w:val="a3"/>
        <w:numPr>
          <w:ilvl w:val="0"/>
          <w:numId w:val="5"/>
        </w:numPr>
        <w:spacing w:after="0" w:line="500" w:lineRule="exact"/>
        <w:ind w:leftChars="0"/>
        <w:jc w:val="both"/>
        <w:rPr>
          <w:rFonts w:ascii="標楷體" w:eastAsia="標楷體" w:hAnsi="標楷體"/>
          <w:sz w:val="28"/>
          <w:szCs w:val="28"/>
        </w:rPr>
      </w:pPr>
      <w:r w:rsidRPr="00E73D66">
        <w:rPr>
          <w:rFonts w:ascii="標楷體" w:eastAsia="標楷體" w:hAnsi="標楷體" w:hint="eastAsia"/>
          <w:sz w:val="28"/>
          <w:szCs w:val="28"/>
        </w:rPr>
        <w:t>基礎課程：</w:t>
      </w:r>
      <w:r w:rsidR="002A7270">
        <w:rPr>
          <w:rFonts w:ascii="標楷體" w:eastAsia="標楷體" w:hAnsi="標楷體" w:hint="eastAsia"/>
          <w:sz w:val="28"/>
          <w:szCs w:val="28"/>
        </w:rPr>
        <w:t>本部</w:t>
      </w:r>
      <w:r w:rsidR="00A30477">
        <w:rPr>
          <w:rFonts w:ascii="標楷體" w:eastAsia="標楷體" w:hAnsi="標楷體" w:hint="eastAsia"/>
          <w:sz w:val="28"/>
          <w:szCs w:val="28"/>
        </w:rPr>
        <w:t>推展</w:t>
      </w:r>
      <w:r w:rsidR="0021212F" w:rsidRPr="00E73D66">
        <w:rPr>
          <w:rFonts w:ascii="標楷體" w:eastAsia="標楷體" w:hAnsi="標楷體" w:hint="eastAsia"/>
          <w:sz w:val="28"/>
          <w:szCs w:val="28"/>
        </w:rPr>
        <w:t>性別平等課程</w:t>
      </w:r>
      <w:r w:rsidR="00A30477">
        <w:rPr>
          <w:rFonts w:ascii="標楷體" w:eastAsia="標楷體" w:hAnsi="標楷體" w:hint="eastAsia"/>
          <w:sz w:val="28"/>
          <w:szCs w:val="28"/>
        </w:rPr>
        <w:t>初期</w:t>
      </w:r>
      <w:r w:rsidR="0021212F" w:rsidRPr="00E73D66">
        <w:rPr>
          <w:rFonts w:ascii="標楷體" w:eastAsia="標楷體" w:hAnsi="標楷體" w:hint="eastAsia"/>
          <w:sz w:val="28"/>
          <w:szCs w:val="28"/>
        </w:rPr>
        <w:t>以基礎課程為主，課程內容涵蓋性別平等政策綱領、性別主流化的發展與運用、</w:t>
      </w:r>
      <w:r w:rsidR="00E73D66" w:rsidRPr="00E73D66">
        <w:rPr>
          <w:rFonts w:ascii="標楷體" w:eastAsia="標楷體" w:hAnsi="標楷體" w:hint="eastAsia"/>
          <w:sz w:val="28"/>
          <w:szCs w:val="28"/>
        </w:rPr>
        <w:t>性別意識一般通論（包括CEDAW導讀、多元性別、工作職場等）</w:t>
      </w:r>
      <w:r w:rsidR="002A7270">
        <w:rPr>
          <w:rFonts w:ascii="標楷體" w:eastAsia="標楷體" w:hAnsi="標楷體" w:hint="eastAsia"/>
          <w:sz w:val="28"/>
          <w:szCs w:val="28"/>
        </w:rPr>
        <w:t>等議題，希藉由基礎課程之引導，使</w:t>
      </w:r>
      <w:r w:rsidR="00513ADC">
        <w:rPr>
          <w:rFonts w:ascii="標楷體" w:eastAsia="標楷體" w:hAnsi="標楷體" w:hint="eastAsia"/>
          <w:sz w:val="28"/>
          <w:szCs w:val="28"/>
        </w:rPr>
        <w:t>同仁對於性別平等有初步之認知與了解。</w:t>
      </w:r>
    </w:p>
    <w:p w:rsidR="00E73D66" w:rsidRDefault="00F00FA5" w:rsidP="00965C07">
      <w:pPr>
        <w:pStyle w:val="a3"/>
        <w:numPr>
          <w:ilvl w:val="0"/>
          <w:numId w:val="5"/>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進階課程：為精進性別平等課程，</w:t>
      </w:r>
      <w:r w:rsidR="002A7270">
        <w:rPr>
          <w:rFonts w:ascii="標楷體" w:eastAsia="標楷體" w:hAnsi="標楷體" w:hint="eastAsia"/>
          <w:sz w:val="28"/>
          <w:szCs w:val="28"/>
        </w:rPr>
        <w:t>矯正署</w:t>
      </w:r>
      <w:r w:rsidR="00E73D66">
        <w:rPr>
          <w:rFonts w:ascii="標楷體" w:eastAsia="標楷體" w:hAnsi="標楷體" w:hint="eastAsia"/>
          <w:sz w:val="28"/>
          <w:szCs w:val="28"/>
        </w:rPr>
        <w:t>自103年起</w:t>
      </w:r>
      <w:r w:rsidR="00570A85">
        <w:rPr>
          <w:rFonts w:ascii="標楷體" w:eastAsia="標楷體" w:hAnsi="標楷體" w:hint="eastAsia"/>
          <w:sz w:val="28"/>
          <w:szCs w:val="28"/>
        </w:rPr>
        <w:t>陸續針對不同程度之參訓對象推展進階課程，</w:t>
      </w:r>
      <w:r w:rsidR="00513ADC">
        <w:rPr>
          <w:rFonts w:ascii="標楷體" w:eastAsia="標楷體" w:hAnsi="標楷體" w:hint="eastAsia"/>
          <w:sz w:val="28"/>
          <w:szCs w:val="28"/>
        </w:rPr>
        <w:t>規劃先於中、高階主管研習班納入性別平等相關課程之進階</w:t>
      </w:r>
      <w:r w:rsidR="00EC4771">
        <w:rPr>
          <w:rFonts w:ascii="標楷體" w:eastAsia="標楷體" w:hAnsi="標楷體" w:hint="eastAsia"/>
          <w:sz w:val="28"/>
          <w:szCs w:val="28"/>
        </w:rPr>
        <w:t>學習，</w:t>
      </w:r>
      <w:r w:rsidR="00547F26">
        <w:rPr>
          <w:rFonts w:ascii="標楷體" w:eastAsia="標楷體" w:hAnsi="標楷體" w:hint="eastAsia"/>
          <w:sz w:val="28"/>
          <w:szCs w:val="28"/>
        </w:rPr>
        <w:t>針對</w:t>
      </w:r>
      <w:r w:rsidR="00740524">
        <w:rPr>
          <w:rFonts w:ascii="標楷體" w:eastAsia="標楷體" w:hAnsi="標楷體" w:hint="eastAsia"/>
          <w:sz w:val="28"/>
          <w:szCs w:val="28"/>
        </w:rPr>
        <w:t>性別影響評估、性別統計與分析等議題</w:t>
      </w:r>
      <w:r w:rsidR="00A30477">
        <w:rPr>
          <w:rFonts w:ascii="標楷體" w:eastAsia="標楷體" w:hAnsi="標楷體" w:hint="eastAsia"/>
          <w:sz w:val="28"/>
          <w:szCs w:val="28"/>
        </w:rPr>
        <w:t>進行研討</w:t>
      </w:r>
      <w:r w:rsidR="00B27F48">
        <w:rPr>
          <w:rFonts w:ascii="標楷體" w:eastAsia="標楷體" w:hAnsi="標楷體" w:hint="eastAsia"/>
          <w:sz w:val="28"/>
          <w:szCs w:val="28"/>
        </w:rPr>
        <w:t>，</w:t>
      </w:r>
      <w:r w:rsidR="00EC4771">
        <w:rPr>
          <w:rFonts w:ascii="標楷體" w:eastAsia="標楷體" w:hAnsi="標楷體" w:hint="eastAsia"/>
          <w:sz w:val="28"/>
          <w:szCs w:val="28"/>
        </w:rPr>
        <w:t>再推</w:t>
      </w:r>
      <w:r w:rsidR="004C41AE">
        <w:rPr>
          <w:rFonts w:ascii="標楷體" w:eastAsia="標楷體" w:hAnsi="標楷體" w:hint="eastAsia"/>
          <w:sz w:val="28"/>
          <w:szCs w:val="28"/>
        </w:rPr>
        <w:t>行至各個研習班次。</w:t>
      </w:r>
    </w:p>
    <w:p w:rsidR="003C1440" w:rsidRDefault="0030582C" w:rsidP="00965C07">
      <w:pPr>
        <w:pStyle w:val="a3"/>
        <w:numPr>
          <w:ilvl w:val="0"/>
          <w:numId w:val="5"/>
        </w:numPr>
        <w:spacing w:after="0" w:line="500" w:lineRule="exact"/>
        <w:ind w:leftChars="0"/>
        <w:jc w:val="both"/>
        <w:rPr>
          <w:rFonts w:ascii="標楷體" w:eastAsia="標楷體" w:hAnsi="標楷體"/>
          <w:sz w:val="28"/>
          <w:szCs w:val="28"/>
        </w:rPr>
      </w:pPr>
      <w:r>
        <w:rPr>
          <w:rFonts w:ascii="標楷體" w:eastAsia="標楷體" w:hAnsi="標楷體" w:hint="eastAsia"/>
          <w:sz w:val="28"/>
          <w:szCs w:val="28"/>
        </w:rPr>
        <w:t>專業課程：</w:t>
      </w:r>
      <w:r w:rsidR="003C1440">
        <w:rPr>
          <w:rFonts w:ascii="標楷體" w:eastAsia="標楷體" w:hAnsi="標楷體" w:hint="eastAsia"/>
          <w:sz w:val="28"/>
          <w:szCs w:val="28"/>
        </w:rPr>
        <w:t>依各系統業務屬性開設</w:t>
      </w:r>
      <w:r w:rsidR="003C1440" w:rsidRPr="003C1440">
        <w:rPr>
          <w:rFonts w:ascii="標楷體" w:eastAsia="標楷體" w:hAnsi="標楷體" w:hint="eastAsia"/>
          <w:sz w:val="28"/>
          <w:szCs w:val="28"/>
        </w:rPr>
        <w:t>貼近其專業領域需求且具性別平等意識</w:t>
      </w:r>
      <w:r w:rsidR="003C1440">
        <w:rPr>
          <w:rFonts w:ascii="標楷體" w:eastAsia="標楷體" w:hAnsi="標楷體" w:hint="eastAsia"/>
          <w:sz w:val="28"/>
          <w:szCs w:val="28"/>
        </w:rPr>
        <w:t>之</w:t>
      </w:r>
      <w:r w:rsidR="003C1440" w:rsidRPr="003C1440">
        <w:rPr>
          <w:rFonts w:ascii="標楷體" w:eastAsia="標楷體" w:hAnsi="標楷體" w:hint="eastAsia"/>
          <w:sz w:val="28"/>
          <w:szCs w:val="28"/>
        </w:rPr>
        <w:t>訓練課程</w:t>
      </w:r>
      <w:r w:rsidR="00C836F6">
        <w:rPr>
          <w:rFonts w:ascii="標楷體" w:eastAsia="標楷體" w:hAnsi="標楷體" w:hint="eastAsia"/>
          <w:sz w:val="28"/>
          <w:szCs w:val="28"/>
        </w:rPr>
        <w:t>。</w:t>
      </w:r>
    </w:p>
    <w:p w:rsidR="00740524" w:rsidRPr="00E81F46" w:rsidRDefault="00740524" w:rsidP="00965C07">
      <w:pPr>
        <w:pStyle w:val="a3"/>
        <w:numPr>
          <w:ilvl w:val="0"/>
          <w:numId w:val="2"/>
        </w:numPr>
        <w:spacing w:after="0" w:line="500" w:lineRule="exact"/>
        <w:ind w:leftChars="0"/>
        <w:jc w:val="both"/>
        <w:rPr>
          <w:rFonts w:ascii="標楷體" w:eastAsia="標楷體" w:hAnsi="標楷體"/>
          <w:sz w:val="28"/>
          <w:szCs w:val="28"/>
        </w:rPr>
      </w:pPr>
      <w:r w:rsidRPr="00E81F46">
        <w:rPr>
          <w:rFonts w:ascii="標楷體" w:eastAsia="標楷體" w:hAnsi="標楷體" w:hint="eastAsia"/>
          <w:sz w:val="28"/>
          <w:szCs w:val="28"/>
        </w:rPr>
        <w:t>辦理成效</w:t>
      </w:r>
    </w:p>
    <w:p w:rsidR="003E73A0" w:rsidRDefault="00E81F46" w:rsidP="00965C07">
      <w:pPr>
        <w:pStyle w:val="a3"/>
        <w:numPr>
          <w:ilvl w:val="0"/>
          <w:numId w:val="6"/>
        </w:numPr>
        <w:spacing w:after="0" w:line="500" w:lineRule="exact"/>
        <w:ind w:leftChars="0" w:left="765" w:hanging="357"/>
        <w:jc w:val="both"/>
        <w:rPr>
          <w:rFonts w:ascii="標楷體" w:eastAsia="標楷體" w:hAnsi="標楷體"/>
          <w:sz w:val="28"/>
          <w:szCs w:val="28"/>
        </w:rPr>
      </w:pPr>
      <w:r w:rsidRPr="00EC7E2C">
        <w:rPr>
          <w:rFonts w:ascii="標楷體" w:eastAsia="標楷體" w:hAnsi="標楷體" w:hint="eastAsia"/>
          <w:sz w:val="28"/>
          <w:szCs w:val="28"/>
        </w:rPr>
        <w:t>103年1月至</w:t>
      </w:r>
      <w:r w:rsidR="00444EFE">
        <w:rPr>
          <w:rFonts w:ascii="標楷體" w:eastAsia="標楷體" w:hAnsi="標楷體" w:hint="eastAsia"/>
          <w:sz w:val="28"/>
          <w:szCs w:val="28"/>
        </w:rPr>
        <w:t>12</w:t>
      </w:r>
      <w:r w:rsidR="008463A3" w:rsidRPr="00EC7E2C">
        <w:rPr>
          <w:rFonts w:ascii="標楷體" w:eastAsia="標楷體" w:hAnsi="標楷體" w:hint="eastAsia"/>
          <w:sz w:val="28"/>
          <w:szCs w:val="28"/>
        </w:rPr>
        <w:t>月</w:t>
      </w:r>
      <w:r w:rsidR="00EC7E2C" w:rsidRPr="00EC7E2C">
        <w:rPr>
          <w:rFonts w:ascii="標楷體" w:eastAsia="標楷體" w:hAnsi="標楷體" w:hint="eastAsia"/>
          <w:sz w:val="28"/>
          <w:szCs w:val="28"/>
        </w:rPr>
        <w:t>本部所屬訓練機構辦理之性別主流化訓練，</w:t>
      </w:r>
      <w:r w:rsidR="00EC7E2C">
        <w:rPr>
          <w:rFonts w:ascii="標楷體" w:eastAsia="標楷體" w:hAnsi="標楷體" w:hint="eastAsia"/>
          <w:sz w:val="28"/>
          <w:szCs w:val="28"/>
        </w:rPr>
        <w:t>共計辦理</w:t>
      </w:r>
      <w:r w:rsidR="00381699" w:rsidRPr="00381699">
        <w:rPr>
          <w:rFonts w:ascii="標楷體" w:eastAsia="標楷體" w:hAnsi="標楷體" w:hint="eastAsia"/>
          <w:sz w:val="28"/>
          <w:szCs w:val="28"/>
        </w:rPr>
        <w:t>77</w:t>
      </w:r>
      <w:r w:rsidR="00AE6384" w:rsidRPr="00EC7E2C">
        <w:rPr>
          <w:rFonts w:ascii="標楷體" w:eastAsia="標楷體" w:hAnsi="標楷體" w:hint="eastAsia"/>
          <w:sz w:val="28"/>
          <w:szCs w:val="28"/>
        </w:rPr>
        <w:t>班次，</w:t>
      </w:r>
      <w:r w:rsidR="00C662B4">
        <w:rPr>
          <w:rFonts w:ascii="標楷體" w:eastAsia="標楷體" w:hAnsi="標楷體" w:hint="eastAsia"/>
          <w:sz w:val="28"/>
          <w:szCs w:val="28"/>
        </w:rPr>
        <w:t xml:space="preserve"> 調訓</w:t>
      </w:r>
      <w:r w:rsidR="00381699" w:rsidRPr="00381699">
        <w:rPr>
          <w:rFonts w:ascii="標楷體" w:eastAsia="標楷體" w:hAnsi="標楷體" w:hint="eastAsia"/>
          <w:sz w:val="28"/>
          <w:szCs w:val="28"/>
        </w:rPr>
        <w:t>3,965</w:t>
      </w:r>
      <w:r w:rsidR="00AE6384" w:rsidRPr="00EC7E2C">
        <w:rPr>
          <w:rFonts w:ascii="標楷體" w:eastAsia="標楷體" w:hAnsi="標楷體" w:hint="eastAsia"/>
          <w:sz w:val="28"/>
          <w:szCs w:val="28"/>
        </w:rPr>
        <w:t>人次</w:t>
      </w:r>
      <w:r w:rsidR="00842190">
        <w:rPr>
          <w:rFonts w:ascii="標楷體" w:eastAsia="標楷體" w:hAnsi="標楷體" w:hint="eastAsia"/>
          <w:sz w:val="28"/>
          <w:szCs w:val="28"/>
        </w:rPr>
        <w:t>，其中男性</w:t>
      </w:r>
      <w:r w:rsidR="002147FB">
        <w:rPr>
          <w:rFonts w:ascii="標楷體" w:eastAsia="標楷體" w:hAnsi="標楷體" w:hint="eastAsia"/>
          <w:sz w:val="28"/>
          <w:szCs w:val="28"/>
        </w:rPr>
        <w:t>佔</w:t>
      </w:r>
      <w:r w:rsidR="00381699">
        <w:rPr>
          <w:rFonts w:ascii="標楷體" w:eastAsia="標楷體" w:hAnsi="標楷體" w:hint="eastAsia"/>
          <w:sz w:val="28"/>
          <w:szCs w:val="28"/>
        </w:rPr>
        <w:t>69.99</w:t>
      </w:r>
      <w:r w:rsidR="00842190">
        <w:rPr>
          <w:rFonts w:ascii="標楷體" w:eastAsia="標楷體" w:hAnsi="標楷體" w:hint="eastAsia"/>
          <w:sz w:val="28"/>
          <w:szCs w:val="28"/>
        </w:rPr>
        <w:t>％、女性</w:t>
      </w:r>
      <w:r w:rsidR="002147FB">
        <w:rPr>
          <w:rFonts w:ascii="標楷體" w:eastAsia="標楷體" w:hAnsi="標楷體" w:hint="eastAsia"/>
          <w:sz w:val="28"/>
          <w:szCs w:val="28"/>
        </w:rPr>
        <w:t>佔</w:t>
      </w:r>
      <w:r w:rsidR="00196754">
        <w:rPr>
          <w:rFonts w:ascii="標楷體" w:eastAsia="標楷體" w:hAnsi="標楷體" w:hint="eastAsia"/>
          <w:sz w:val="28"/>
          <w:szCs w:val="28"/>
        </w:rPr>
        <w:t>30.01</w:t>
      </w:r>
      <w:r w:rsidR="00842190">
        <w:rPr>
          <w:rFonts w:ascii="標楷體" w:eastAsia="標楷體" w:hAnsi="標楷體" w:hint="eastAsia"/>
          <w:sz w:val="28"/>
          <w:szCs w:val="28"/>
        </w:rPr>
        <w:t>％</w:t>
      </w:r>
      <w:r w:rsidR="008463A3" w:rsidRPr="00EC7E2C">
        <w:rPr>
          <w:rFonts w:ascii="標楷體" w:eastAsia="標楷體" w:hAnsi="標楷體" w:hint="eastAsia"/>
          <w:sz w:val="28"/>
          <w:szCs w:val="28"/>
        </w:rPr>
        <w:t>，相關辦理情形</w:t>
      </w:r>
      <w:r w:rsidR="008620C9" w:rsidRPr="00EC7E2C">
        <w:rPr>
          <w:rFonts w:ascii="標楷體" w:eastAsia="標楷體" w:hAnsi="標楷體" w:hint="eastAsia"/>
          <w:sz w:val="28"/>
          <w:szCs w:val="28"/>
        </w:rPr>
        <w:t>詳如</w:t>
      </w:r>
      <w:r w:rsidR="00C836F6">
        <w:rPr>
          <w:rFonts w:ascii="標楷體" w:eastAsia="標楷體" w:hAnsi="標楷體" w:hint="eastAsia"/>
          <w:sz w:val="28"/>
          <w:szCs w:val="28"/>
        </w:rPr>
        <w:t>附表1至附表</w:t>
      </w:r>
      <w:r w:rsidR="00397FF2">
        <w:rPr>
          <w:rFonts w:ascii="標楷體" w:eastAsia="標楷體" w:hAnsi="標楷體" w:hint="eastAsia"/>
          <w:sz w:val="28"/>
          <w:szCs w:val="28"/>
        </w:rPr>
        <w:t>4</w:t>
      </w:r>
      <w:r w:rsidR="00A30477" w:rsidRPr="00EC7E2C">
        <w:rPr>
          <w:rFonts w:ascii="標楷體" w:eastAsia="標楷體" w:hAnsi="標楷體" w:hint="eastAsia"/>
          <w:sz w:val="28"/>
          <w:szCs w:val="28"/>
        </w:rPr>
        <w:t>：</w:t>
      </w:r>
    </w:p>
    <w:p w:rsidR="00EC7E2C" w:rsidRDefault="00EC7E2C" w:rsidP="00965C07">
      <w:pPr>
        <w:spacing w:after="0" w:line="500" w:lineRule="exact"/>
        <w:ind w:left="408" w:firstLine="0"/>
        <w:jc w:val="both"/>
        <w:rPr>
          <w:rFonts w:ascii="標楷體" w:eastAsia="標楷體" w:hAnsi="標楷體"/>
          <w:sz w:val="28"/>
          <w:szCs w:val="28"/>
        </w:rPr>
      </w:pPr>
      <w:r>
        <w:rPr>
          <w:rFonts w:ascii="標楷體" w:eastAsia="標楷體" w:hAnsi="標楷體" w:hint="eastAsia"/>
          <w:sz w:val="28"/>
          <w:szCs w:val="28"/>
        </w:rPr>
        <w:t xml:space="preserve"> (1)司法官學院：共辦理訓練</w:t>
      </w:r>
      <w:r w:rsidRPr="00BC6A0F">
        <w:rPr>
          <w:rFonts w:ascii="標楷體" w:eastAsia="標楷體" w:hAnsi="標楷體" w:hint="eastAsia"/>
          <w:sz w:val="28"/>
          <w:szCs w:val="28"/>
        </w:rPr>
        <w:t>20</w:t>
      </w:r>
      <w:r>
        <w:rPr>
          <w:rFonts w:ascii="標楷體" w:eastAsia="標楷體" w:hAnsi="標楷體" w:hint="eastAsia"/>
          <w:sz w:val="28"/>
          <w:szCs w:val="28"/>
        </w:rPr>
        <w:t>班次，調訓</w:t>
      </w:r>
      <w:r w:rsidRPr="00BC6A0F">
        <w:rPr>
          <w:rFonts w:ascii="標楷體" w:eastAsia="標楷體" w:hAnsi="標楷體" w:hint="eastAsia"/>
          <w:sz w:val="28"/>
          <w:szCs w:val="28"/>
        </w:rPr>
        <w:t>862</w:t>
      </w:r>
      <w:r>
        <w:rPr>
          <w:rFonts w:ascii="標楷體" w:eastAsia="標楷體" w:hAnsi="標楷體" w:hint="eastAsia"/>
          <w:sz w:val="28"/>
          <w:szCs w:val="28"/>
        </w:rPr>
        <w:t>人次。</w:t>
      </w:r>
    </w:p>
    <w:p w:rsidR="00EC7E2C" w:rsidRDefault="00EC7E2C" w:rsidP="00965C07">
      <w:pPr>
        <w:spacing w:after="0" w:line="500" w:lineRule="exact"/>
        <w:ind w:left="408" w:firstLine="0"/>
        <w:jc w:val="both"/>
        <w:rPr>
          <w:rFonts w:ascii="標楷體" w:eastAsia="標楷體" w:hAnsi="標楷體"/>
          <w:sz w:val="28"/>
          <w:szCs w:val="28"/>
        </w:rPr>
      </w:pPr>
      <w:r>
        <w:rPr>
          <w:rFonts w:ascii="標楷體" w:eastAsia="標楷體" w:hAnsi="標楷體" w:hint="eastAsia"/>
          <w:sz w:val="28"/>
          <w:szCs w:val="28"/>
        </w:rPr>
        <w:t xml:space="preserve"> (2)矯正署：共辦理訓練</w:t>
      </w:r>
      <w:r w:rsidR="00775019" w:rsidRPr="00775019">
        <w:rPr>
          <w:rFonts w:ascii="標楷體" w:eastAsia="標楷體" w:hAnsi="標楷體" w:hint="eastAsia"/>
          <w:sz w:val="28"/>
          <w:szCs w:val="28"/>
        </w:rPr>
        <w:t>38</w:t>
      </w:r>
      <w:r>
        <w:rPr>
          <w:rFonts w:ascii="標楷體" w:eastAsia="標楷體" w:hAnsi="標楷體" w:hint="eastAsia"/>
          <w:sz w:val="28"/>
          <w:szCs w:val="28"/>
        </w:rPr>
        <w:t>班次，調訓</w:t>
      </w:r>
      <w:r w:rsidR="00775019" w:rsidRPr="00775019">
        <w:rPr>
          <w:rFonts w:ascii="標楷體" w:eastAsia="標楷體" w:hAnsi="標楷體" w:hint="eastAsia"/>
          <w:sz w:val="28"/>
          <w:szCs w:val="28"/>
        </w:rPr>
        <w:t>2,169</w:t>
      </w:r>
      <w:r>
        <w:rPr>
          <w:rFonts w:ascii="標楷體" w:eastAsia="標楷體" w:hAnsi="標楷體" w:hint="eastAsia"/>
          <w:sz w:val="28"/>
          <w:szCs w:val="28"/>
        </w:rPr>
        <w:t>人次。</w:t>
      </w:r>
    </w:p>
    <w:p w:rsidR="00EC7E2C" w:rsidRPr="00640B2D" w:rsidRDefault="00EC7E2C" w:rsidP="00965C07">
      <w:pPr>
        <w:spacing w:after="0" w:line="500" w:lineRule="exact"/>
        <w:ind w:left="408" w:firstLineChars="50" w:firstLine="140"/>
        <w:jc w:val="both"/>
        <w:rPr>
          <w:rFonts w:ascii="標楷體" w:eastAsia="標楷體" w:hAnsi="標楷體"/>
          <w:sz w:val="28"/>
          <w:szCs w:val="28"/>
        </w:rPr>
      </w:pPr>
      <w:r>
        <w:rPr>
          <w:rFonts w:ascii="標楷體" w:eastAsia="標楷體" w:hAnsi="標楷體" w:hint="eastAsia"/>
          <w:sz w:val="28"/>
          <w:szCs w:val="28"/>
        </w:rPr>
        <w:t>(3)調查局幹部訓練所：</w:t>
      </w:r>
      <w:r w:rsidRPr="00640B2D">
        <w:rPr>
          <w:rFonts w:ascii="標楷體" w:eastAsia="標楷體" w:hAnsi="標楷體" w:hint="eastAsia"/>
          <w:sz w:val="28"/>
          <w:szCs w:val="28"/>
        </w:rPr>
        <w:t>共辦理</w:t>
      </w:r>
      <w:r w:rsidR="00640B2D" w:rsidRPr="00640B2D">
        <w:rPr>
          <w:rFonts w:ascii="標楷體" w:eastAsia="標楷體" w:hAnsi="標楷體" w:hint="eastAsia"/>
          <w:sz w:val="28"/>
          <w:szCs w:val="28"/>
        </w:rPr>
        <w:t>7</w:t>
      </w:r>
      <w:r w:rsidRPr="00640B2D">
        <w:rPr>
          <w:rFonts w:ascii="標楷體" w:eastAsia="標楷體" w:hAnsi="標楷體" w:hint="eastAsia"/>
          <w:sz w:val="28"/>
          <w:szCs w:val="28"/>
        </w:rPr>
        <w:t>班次，調訓</w:t>
      </w:r>
      <w:r w:rsidR="00640B2D">
        <w:rPr>
          <w:rFonts w:ascii="標楷體" w:eastAsia="標楷體" w:hAnsi="標楷體" w:hint="eastAsia"/>
          <w:sz w:val="28"/>
          <w:szCs w:val="28"/>
        </w:rPr>
        <w:t>303</w:t>
      </w:r>
      <w:r w:rsidRPr="00640B2D">
        <w:rPr>
          <w:rFonts w:ascii="標楷體" w:eastAsia="標楷體" w:hAnsi="標楷體" w:hint="eastAsia"/>
          <w:sz w:val="28"/>
          <w:szCs w:val="28"/>
        </w:rPr>
        <w:t>人次。</w:t>
      </w:r>
    </w:p>
    <w:p w:rsidR="00EC7E2C" w:rsidRPr="00EC7E2C" w:rsidRDefault="00EC7E2C" w:rsidP="00965C07">
      <w:pPr>
        <w:spacing w:after="0" w:line="500" w:lineRule="exact"/>
        <w:ind w:left="408" w:firstLineChars="50" w:firstLine="140"/>
        <w:jc w:val="both"/>
        <w:rPr>
          <w:rFonts w:ascii="標楷體" w:eastAsia="標楷體" w:hAnsi="標楷體"/>
          <w:sz w:val="28"/>
          <w:szCs w:val="28"/>
        </w:rPr>
      </w:pPr>
      <w:r>
        <w:rPr>
          <w:rFonts w:ascii="標楷體" w:eastAsia="標楷體" w:hAnsi="標楷體" w:hint="eastAsia"/>
          <w:sz w:val="28"/>
          <w:szCs w:val="28"/>
        </w:rPr>
        <w:t>(4)</w:t>
      </w:r>
      <w:r w:rsidR="00363E71">
        <w:rPr>
          <w:rFonts w:ascii="標楷體" w:eastAsia="標楷體" w:hAnsi="標楷體" w:hint="eastAsia"/>
          <w:sz w:val="28"/>
          <w:szCs w:val="28"/>
        </w:rPr>
        <w:t>廉政署：共辦理</w:t>
      </w:r>
      <w:r w:rsidR="00381699">
        <w:rPr>
          <w:rFonts w:ascii="標楷體" w:eastAsia="標楷體" w:hAnsi="標楷體" w:hint="eastAsia"/>
          <w:sz w:val="28"/>
          <w:szCs w:val="28"/>
        </w:rPr>
        <w:t>12</w:t>
      </w:r>
      <w:r w:rsidR="00363E71">
        <w:rPr>
          <w:rFonts w:ascii="標楷體" w:eastAsia="標楷體" w:hAnsi="標楷體" w:hint="eastAsia"/>
          <w:sz w:val="28"/>
          <w:szCs w:val="28"/>
        </w:rPr>
        <w:t>班次，調訓</w:t>
      </w:r>
      <w:r w:rsidR="00381699" w:rsidRPr="00381699">
        <w:rPr>
          <w:rFonts w:ascii="標楷體" w:eastAsia="標楷體" w:hAnsi="標楷體" w:hint="eastAsia"/>
          <w:sz w:val="28"/>
          <w:szCs w:val="28"/>
        </w:rPr>
        <w:t>614</w:t>
      </w:r>
      <w:r w:rsidR="00363E71">
        <w:rPr>
          <w:rFonts w:ascii="標楷體" w:eastAsia="標楷體" w:hAnsi="標楷體" w:hint="eastAsia"/>
          <w:sz w:val="28"/>
          <w:szCs w:val="28"/>
        </w:rPr>
        <w:t>人次。</w:t>
      </w:r>
    </w:p>
    <w:p w:rsidR="00B57178" w:rsidRDefault="00C836F6" w:rsidP="00965C07">
      <w:pPr>
        <w:spacing w:after="0" w:line="500" w:lineRule="exact"/>
        <w:jc w:val="both"/>
        <w:rPr>
          <w:rFonts w:ascii="標楷體" w:eastAsia="標楷體" w:hAnsi="標楷體" w:cs="Times New Roman"/>
          <w:sz w:val="28"/>
          <w:szCs w:val="28"/>
        </w:rPr>
      </w:pPr>
      <w:r>
        <w:rPr>
          <w:rFonts w:ascii="標楷體" w:eastAsia="標楷體" w:hAnsi="標楷體" w:hint="eastAsia"/>
          <w:sz w:val="28"/>
          <w:szCs w:val="28"/>
        </w:rPr>
        <w:t xml:space="preserve"> 2.專業課程部分，共計辦理</w:t>
      </w:r>
      <w:r w:rsidR="00970282">
        <w:rPr>
          <w:rFonts w:ascii="標楷體" w:eastAsia="標楷體" w:hAnsi="標楷體" w:hint="eastAsia"/>
          <w:sz w:val="28"/>
          <w:szCs w:val="28"/>
        </w:rPr>
        <w:t>17</w:t>
      </w:r>
      <w:r w:rsidR="00C662B4" w:rsidRPr="0076737A">
        <w:rPr>
          <w:rFonts w:ascii="標楷體" w:eastAsia="標楷體" w:hAnsi="標楷體" w:hint="eastAsia"/>
          <w:sz w:val="28"/>
          <w:szCs w:val="28"/>
        </w:rPr>
        <w:t>班次，調訓9</w:t>
      </w:r>
      <w:r w:rsidR="00970282">
        <w:rPr>
          <w:rFonts w:ascii="標楷體" w:eastAsia="標楷體" w:hAnsi="標楷體" w:hint="eastAsia"/>
          <w:sz w:val="28"/>
          <w:szCs w:val="28"/>
        </w:rPr>
        <w:t>40</w:t>
      </w:r>
      <w:r w:rsidR="00397FF2">
        <w:rPr>
          <w:rFonts w:ascii="標楷體" w:eastAsia="標楷體" w:hAnsi="標楷體" w:hint="eastAsia"/>
          <w:sz w:val="28"/>
          <w:szCs w:val="28"/>
        </w:rPr>
        <w:t>人次。課程名稱包含</w:t>
      </w:r>
      <w:r w:rsidR="00397FF2" w:rsidRPr="00397FF2">
        <w:rPr>
          <w:rFonts w:ascii="標楷體" w:eastAsia="標楷體" w:hAnsi="標楷體" w:cs="新細明體" w:hint="eastAsia"/>
          <w:kern w:val="0"/>
          <w:sz w:val="28"/>
          <w:szCs w:val="28"/>
        </w:rPr>
        <w:t>刑事特別法（含家庭暴力防治法等）、婦幼等案件應注意之事項、婦幼案件偵查應行注意事項</w:t>
      </w:r>
      <w:r w:rsidR="00397FF2" w:rsidRPr="00397FF2">
        <w:rPr>
          <w:rFonts w:ascii="標楷體" w:eastAsia="標楷體" w:hAnsi="標楷體" w:cs="新細明體"/>
          <w:kern w:val="0"/>
          <w:sz w:val="28"/>
          <w:szCs w:val="28"/>
        </w:rPr>
        <w:t>(含兒童及少年性交易防制條例)</w:t>
      </w:r>
      <w:r w:rsidR="00397FF2" w:rsidRPr="00397FF2">
        <w:rPr>
          <w:rFonts w:ascii="標楷體" w:eastAsia="標楷體" w:hAnsi="標楷體" w:cs="新細明體" w:hint="eastAsia"/>
          <w:kern w:val="0"/>
          <w:sz w:val="28"/>
          <w:szCs w:val="28"/>
        </w:rPr>
        <w:t>、人口販運被害人之保護與安置、家庭暴力防治網絡整合議題及馬瑞克會議、家庭暴力防治法理論與實務、婦幼案件及家庭暴力防治之偵查技巧、外籍配偶與婦女保障諸問題、婦幼案件及家庭暴力防治之開庭技巧、婦幼及人口販運案件之公訴實務、性侵害案件之法律適用</w:t>
      </w:r>
      <w:r w:rsidR="00397FF2" w:rsidRPr="00B57178">
        <w:rPr>
          <w:rFonts w:ascii="標楷體" w:eastAsia="標楷體" w:hAnsi="標楷體" w:cs="新細明體" w:hint="eastAsia"/>
          <w:kern w:val="0"/>
          <w:sz w:val="28"/>
          <w:szCs w:val="28"/>
        </w:rPr>
        <w:t>、</w:t>
      </w:r>
      <w:r w:rsidR="00970282">
        <w:rPr>
          <w:rFonts w:ascii="標楷體" w:eastAsia="標楷體" w:hAnsi="標楷體" w:cs="新細明體" w:hint="eastAsia"/>
          <w:kern w:val="0"/>
          <w:sz w:val="28"/>
          <w:szCs w:val="28"/>
        </w:rPr>
        <w:t>性侵及家暴收容人處遇研習班、</w:t>
      </w:r>
      <w:r w:rsidR="00397FF2" w:rsidRPr="00B57178">
        <w:rPr>
          <w:rFonts w:ascii="標楷體" w:eastAsia="標楷體" w:hAnsi="標楷體" w:hint="eastAsia"/>
          <w:sz w:val="28"/>
          <w:szCs w:val="28"/>
        </w:rPr>
        <w:t>精神醫學(含性別認同與心理衛生)</w:t>
      </w:r>
      <w:r w:rsidR="00B57178">
        <w:rPr>
          <w:rFonts w:ascii="標楷體" w:eastAsia="標楷體" w:hAnsi="標楷體" w:cs="Times New Roman" w:hint="eastAsia"/>
          <w:sz w:val="28"/>
          <w:szCs w:val="28"/>
        </w:rPr>
        <w:t>等。</w:t>
      </w:r>
    </w:p>
    <w:p w:rsidR="00091CB7" w:rsidRPr="00B57178" w:rsidRDefault="00091CB7" w:rsidP="00965C07">
      <w:pPr>
        <w:spacing w:after="0" w:line="50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3.本部所屬訓練機構已針對其業務屬性，開設結合其專業領域之性別</w:t>
      </w:r>
      <w:r w:rsidR="0064346F">
        <w:rPr>
          <w:rFonts w:ascii="標楷體" w:eastAsia="標楷體" w:hAnsi="標楷體" w:cs="Times New Roman" w:hint="eastAsia"/>
          <w:sz w:val="28"/>
          <w:szCs w:val="28"/>
        </w:rPr>
        <w:t>平等</w:t>
      </w:r>
      <w:r>
        <w:rPr>
          <w:rFonts w:ascii="標楷體" w:eastAsia="標楷體" w:hAnsi="標楷體" w:cs="Times New Roman" w:hint="eastAsia"/>
          <w:sz w:val="28"/>
          <w:szCs w:val="28"/>
        </w:rPr>
        <w:t>意識訓練課程，</w:t>
      </w:r>
      <w:r w:rsidR="0064346F">
        <w:rPr>
          <w:rFonts w:ascii="標楷體" w:eastAsia="標楷體" w:hAnsi="標楷體" w:cs="Times New Roman" w:hint="eastAsia"/>
          <w:sz w:val="28"/>
          <w:szCs w:val="28"/>
        </w:rPr>
        <w:t>使同仁於執行業務時能將性別平等觀念融入其中</w:t>
      </w:r>
      <w:r w:rsidR="004F5FAE">
        <w:rPr>
          <w:rFonts w:ascii="標楷體" w:eastAsia="標楷體" w:hAnsi="標楷體" w:cs="Times New Roman" w:hint="eastAsia"/>
          <w:sz w:val="28"/>
          <w:szCs w:val="28"/>
        </w:rPr>
        <w:t>，未來將賡續開設此類課程。</w:t>
      </w:r>
    </w:p>
    <w:p w:rsidR="00B57178" w:rsidRDefault="00B57178" w:rsidP="00397FF2">
      <w:pPr>
        <w:spacing w:after="0"/>
        <w:jc w:val="both"/>
        <w:rPr>
          <w:rFonts w:ascii="標楷體" w:eastAsia="標楷體" w:hAnsi="標楷體"/>
          <w:sz w:val="28"/>
          <w:szCs w:val="28"/>
        </w:rPr>
      </w:pPr>
    </w:p>
    <w:p w:rsidR="00B57178" w:rsidRPr="004F5FAE" w:rsidRDefault="00B57178" w:rsidP="00397FF2">
      <w:pPr>
        <w:spacing w:after="0"/>
        <w:jc w:val="both"/>
        <w:rPr>
          <w:rFonts w:ascii="標楷體" w:eastAsia="標楷體" w:hAnsi="標楷體"/>
          <w:b/>
          <w:sz w:val="28"/>
          <w:szCs w:val="28"/>
        </w:rPr>
      </w:pPr>
      <w:r w:rsidRPr="004F5FAE">
        <w:rPr>
          <w:rFonts w:ascii="標楷體" w:eastAsia="標楷體" w:hAnsi="標楷體" w:hint="eastAsia"/>
          <w:b/>
          <w:sz w:val="28"/>
          <w:szCs w:val="28"/>
        </w:rPr>
        <w:t>※附表1</w:t>
      </w:r>
    </w:p>
    <w:tbl>
      <w:tblPr>
        <w:tblStyle w:val="a8"/>
        <w:tblW w:w="9153" w:type="dxa"/>
        <w:tblInd w:w="250" w:type="dxa"/>
        <w:tblLayout w:type="fixed"/>
        <w:tblLook w:val="04A0" w:firstRow="1" w:lastRow="0" w:firstColumn="1" w:lastColumn="0" w:noHBand="0" w:noVBand="1"/>
      </w:tblPr>
      <w:tblGrid>
        <w:gridCol w:w="1559"/>
        <w:gridCol w:w="851"/>
        <w:gridCol w:w="992"/>
        <w:gridCol w:w="1843"/>
        <w:gridCol w:w="3908"/>
      </w:tblGrid>
      <w:tr w:rsidR="00397FF2" w:rsidTr="002147FB">
        <w:trPr>
          <w:tblHeader/>
        </w:trPr>
        <w:tc>
          <w:tcPr>
            <w:tcW w:w="1559" w:type="dxa"/>
            <w:vAlign w:val="center"/>
          </w:tcPr>
          <w:p w:rsidR="00397FF2" w:rsidRPr="00D9008C" w:rsidRDefault="00397FF2" w:rsidP="00397FF2">
            <w:pPr>
              <w:ind w:left="0" w:firstLine="0"/>
              <w:jc w:val="center"/>
              <w:rPr>
                <w:rFonts w:ascii="標楷體" w:eastAsia="標楷體" w:hAnsi="標楷體"/>
                <w:sz w:val="26"/>
                <w:szCs w:val="26"/>
              </w:rPr>
            </w:pPr>
            <w:r w:rsidRPr="00D9008C">
              <w:rPr>
                <w:rFonts w:ascii="標楷體" w:eastAsia="標楷體" w:hAnsi="標楷體" w:hint="eastAsia"/>
                <w:sz w:val="26"/>
                <w:szCs w:val="26"/>
              </w:rPr>
              <w:t>課程性質</w:t>
            </w:r>
          </w:p>
        </w:tc>
        <w:tc>
          <w:tcPr>
            <w:tcW w:w="851" w:type="dxa"/>
            <w:vAlign w:val="center"/>
          </w:tcPr>
          <w:p w:rsidR="00397FF2" w:rsidRPr="00D9008C" w:rsidRDefault="00397FF2" w:rsidP="00397FF2">
            <w:pPr>
              <w:ind w:left="0" w:firstLine="0"/>
              <w:jc w:val="center"/>
              <w:rPr>
                <w:rFonts w:ascii="標楷體" w:eastAsia="標楷體" w:hAnsi="標楷體"/>
                <w:sz w:val="26"/>
                <w:szCs w:val="26"/>
              </w:rPr>
            </w:pPr>
            <w:r w:rsidRPr="00D9008C">
              <w:rPr>
                <w:rFonts w:ascii="標楷體" w:eastAsia="標楷體" w:hAnsi="標楷體" w:hint="eastAsia"/>
                <w:sz w:val="26"/>
                <w:szCs w:val="26"/>
              </w:rPr>
              <w:t>辦理班次</w:t>
            </w:r>
          </w:p>
        </w:tc>
        <w:tc>
          <w:tcPr>
            <w:tcW w:w="992" w:type="dxa"/>
            <w:vAlign w:val="center"/>
          </w:tcPr>
          <w:p w:rsidR="00397FF2" w:rsidRPr="00D9008C" w:rsidRDefault="00397FF2" w:rsidP="00397FF2">
            <w:pPr>
              <w:ind w:left="0" w:firstLine="0"/>
              <w:jc w:val="center"/>
              <w:rPr>
                <w:rFonts w:ascii="標楷體" w:eastAsia="標楷體" w:hAnsi="標楷體"/>
                <w:sz w:val="26"/>
                <w:szCs w:val="26"/>
              </w:rPr>
            </w:pPr>
            <w:r w:rsidRPr="00D9008C">
              <w:rPr>
                <w:rFonts w:ascii="標楷體" w:eastAsia="標楷體" w:hAnsi="標楷體" w:hint="eastAsia"/>
                <w:sz w:val="26"/>
                <w:szCs w:val="26"/>
              </w:rPr>
              <w:t>參加人次</w:t>
            </w:r>
          </w:p>
        </w:tc>
        <w:tc>
          <w:tcPr>
            <w:tcW w:w="1843" w:type="dxa"/>
            <w:vAlign w:val="center"/>
          </w:tcPr>
          <w:p w:rsidR="00397FF2" w:rsidRPr="00D9008C" w:rsidRDefault="00397FF2" w:rsidP="00397FF2">
            <w:pPr>
              <w:ind w:left="0" w:firstLine="0"/>
              <w:jc w:val="center"/>
              <w:rPr>
                <w:rFonts w:ascii="標楷體" w:eastAsia="標楷體" w:hAnsi="標楷體"/>
                <w:sz w:val="26"/>
                <w:szCs w:val="26"/>
              </w:rPr>
            </w:pPr>
            <w:r w:rsidRPr="00D9008C">
              <w:rPr>
                <w:rFonts w:ascii="標楷體" w:eastAsia="標楷體" w:hAnsi="標楷體" w:hint="eastAsia"/>
                <w:sz w:val="26"/>
                <w:szCs w:val="26"/>
              </w:rPr>
              <w:t>占總調訓人次比例</w:t>
            </w:r>
          </w:p>
        </w:tc>
        <w:tc>
          <w:tcPr>
            <w:tcW w:w="3908" w:type="dxa"/>
            <w:vAlign w:val="center"/>
          </w:tcPr>
          <w:p w:rsidR="00397FF2" w:rsidRPr="00D9008C" w:rsidRDefault="00397FF2" w:rsidP="00397FF2">
            <w:pPr>
              <w:ind w:left="0" w:firstLine="0"/>
              <w:jc w:val="center"/>
              <w:rPr>
                <w:rFonts w:ascii="標楷體" w:eastAsia="標楷體" w:hAnsi="標楷體"/>
                <w:sz w:val="26"/>
                <w:szCs w:val="26"/>
              </w:rPr>
            </w:pPr>
            <w:r w:rsidRPr="00D9008C">
              <w:rPr>
                <w:rFonts w:ascii="標楷體" w:eastAsia="標楷體" w:hAnsi="標楷體" w:hint="eastAsia"/>
                <w:sz w:val="26"/>
                <w:szCs w:val="26"/>
              </w:rPr>
              <w:t>課程名稱</w:t>
            </w:r>
          </w:p>
        </w:tc>
      </w:tr>
      <w:tr w:rsidR="00397FF2" w:rsidTr="002147FB">
        <w:trPr>
          <w:trHeight w:val="333"/>
        </w:trPr>
        <w:tc>
          <w:tcPr>
            <w:tcW w:w="1559" w:type="dxa"/>
            <w:vAlign w:val="center"/>
          </w:tcPr>
          <w:p w:rsidR="00397FF2" w:rsidRPr="00B45BED" w:rsidRDefault="00397FF2" w:rsidP="00D9008C">
            <w:pPr>
              <w:spacing w:line="400" w:lineRule="exact"/>
              <w:ind w:left="0" w:firstLine="0"/>
              <w:jc w:val="center"/>
              <w:rPr>
                <w:rFonts w:ascii="標楷體" w:eastAsia="標楷體" w:hAnsi="標楷體"/>
                <w:szCs w:val="24"/>
              </w:rPr>
            </w:pPr>
            <w:r w:rsidRPr="00B45BED">
              <w:rPr>
                <w:rFonts w:ascii="標楷體" w:eastAsia="標楷體" w:hAnsi="標楷體" w:hint="eastAsia"/>
                <w:szCs w:val="24"/>
              </w:rPr>
              <w:t>專業課程</w:t>
            </w:r>
          </w:p>
        </w:tc>
        <w:tc>
          <w:tcPr>
            <w:tcW w:w="851" w:type="dxa"/>
            <w:vAlign w:val="center"/>
          </w:tcPr>
          <w:p w:rsidR="00397FF2" w:rsidRPr="00230A7F" w:rsidRDefault="00970282"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17</w:t>
            </w:r>
          </w:p>
        </w:tc>
        <w:tc>
          <w:tcPr>
            <w:tcW w:w="992" w:type="dxa"/>
            <w:vAlign w:val="center"/>
          </w:tcPr>
          <w:p w:rsidR="00397FF2" w:rsidRPr="00230A7F" w:rsidRDefault="00970282"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940</w:t>
            </w:r>
          </w:p>
        </w:tc>
        <w:tc>
          <w:tcPr>
            <w:tcW w:w="1843" w:type="dxa"/>
            <w:vAlign w:val="center"/>
          </w:tcPr>
          <w:p w:rsidR="002147FB" w:rsidRPr="00230A7F" w:rsidRDefault="00970282"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23.51</w:t>
            </w:r>
            <w:r w:rsidR="00397FF2" w:rsidRPr="00230A7F">
              <w:rPr>
                <w:rFonts w:ascii="標楷體" w:eastAsia="標楷體" w:hAnsi="標楷體"/>
                <w:b/>
                <w:color w:val="000000" w:themeColor="text1"/>
                <w:szCs w:val="24"/>
              </w:rPr>
              <w:t>％</w:t>
            </w:r>
          </w:p>
          <w:p w:rsidR="00397FF2" w:rsidRPr="00230A7F" w:rsidRDefault="00842190" w:rsidP="002147FB">
            <w:pPr>
              <w:spacing w:line="400" w:lineRule="exact"/>
              <w:ind w:left="0" w:firstLine="0"/>
              <w:rPr>
                <w:rFonts w:ascii="標楷體" w:eastAsia="標楷體" w:hAnsi="標楷體"/>
                <w:b/>
                <w:color w:val="000000" w:themeColor="text1"/>
                <w:sz w:val="22"/>
              </w:rPr>
            </w:pPr>
            <w:r w:rsidRPr="00230A7F">
              <w:rPr>
                <w:rFonts w:ascii="標楷體" w:eastAsia="標楷體" w:hAnsi="標楷體" w:hint="eastAsia"/>
                <w:b/>
                <w:color w:val="000000" w:themeColor="text1"/>
                <w:sz w:val="22"/>
              </w:rPr>
              <w:t>(男性</w:t>
            </w:r>
            <w:r w:rsidR="0076737A" w:rsidRPr="00230A7F">
              <w:rPr>
                <w:rFonts w:ascii="標楷體" w:eastAsia="標楷體" w:hAnsi="標楷體" w:hint="eastAsia"/>
                <w:b/>
                <w:color w:val="000000" w:themeColor="text1"/>
                <w:sz w:val="22"/>
              </w:rPr>
              <w:t>6</w:t>
            </w:r>
            <w:r w:rsidR="00970282" w:rsidRPr="00230A7F">
              <w:rPr>
                <w:rFonts w:ascii="標楷體" w:eastAsia="標楷體" w:hAnsi="標楷體" w:hint="eastAsia"/>
                <w:b/>
                <w:color w:val="000000" w:themeColor="text1"/>
                <w:sz w:val="22"/>
              </w:rPr>
              <w:t>4.47</w:t>
            </w:r>
            <w:r w:rsidRPr="00230A7F">
              <w:rPr>
                <w:rFonts w:ascii="標楷體" w:eastAsia="標楷體" w:hAnsi="標楷體" w:hint="eastAsia"/>
                <w:b/>
                <w:color w:val="000000" w:themeColor="text1"/>
                <w:sz w:val="22"/>
              </w:rPr>
              <w:t>％、女性</w:t>
            </w:r>
            <w:r w:rsidR="00970282" w:rsidRPr="00230A7F">
              <w:rPr>
                <w:rFonts w:ascii="標楷體" w:eastAsia="標楷體" w:hAnsi="標楷體" w:hint="eastAsia"/>
                <w:b/>
                <w:color w:val="000000" w:themeColor="text1"/>
                <w:sz w:val="22"/>
              </w:rPr>
              <w:t>35.53</w:t>
            </w:r>
            <w:r w:rsidRPr="00230A7F">
              <w:rPr>
                <w:rFonts w:ascii="標楷體" w:eastAsia="標楷體" w:hAnsi="標楷體" w:hint="eastAsia"/>
                <w:b/>
                <w:color w:val="000000" w:themeColor="text1"/>
                <w:sz w:val="22"/>
              </w:rPr>
              <w:t>％)</w:t>
            </w:r>
          </w:p>
        </w:tc>
        <w:tc>
          <w:tcPr>
            <w:tcW w:w="3908" w:type="dxa"/>
            <w:vAlign w:val="center"/>
          </w:tcPr>
          <w:p w:rsidR="00397FF2" w:rsidRDefault="00B57178" w:rsidP="00700433">
            <w:pPr>
              <w:ind w:left="0" w:firstLine="0"/>
              <w:jc w:val="both"/>
              <w:rPr>
                <w:rFonts w:ascii="標楷體" w:eastAsia="標楷體" w:hAnsi="標楷體" w:cs="新細明體"/>
                <w:kern w:val="0"/>
                <w:szCs w:val="24"/>
              </w:rPr>
            </w:pPr>
            <w:r w:rsidRPr="00B57178">
              <w:rPr>
                <w:rFonts w:ascii="標楷體" w:eastAsia="標楷體" w:hAnsi="標楷體" w:hint="eastAsia"/>
                <w:szCs w:val="24"/>
              </w:rPr>
              <w:t>司法官學院：</w:t>
            </w:r>
            <w:r w:rsidRPr="00B57178">
              <w:rPr>
                <w:rFonts w:ascii="標楷體" w:eastAsia="標楷體" w:hAnsi="標楷體" w:cs="新細明體" w:hint="eastAsia"/>
                <w:kern w:val="0"/>
                <w:szCs w:val="24"/>
              </w:rPr>
              <w:t>刑事特別法（含家庭暴力防治法等）、婦幼等案件應注意之事項、婦幼案件偵查應行注意事項</w:t>
            </w:r>
            <w:r w:rsidRPr="00B57178">
              <w:rPr>
                <w:rFonts w:ascii="標楷體" w:eastAsia="標楷體" w:hAnsi="標楷體" w:cs="新細明體"/>
                <w:kern w:val="0"/>
                <w:szCs w:val="24"/>
              </w:rPr>
              <w:t>(含兒童及少年性交易防制條例)</w:t>
            </w:r>
            <w:r>
              <w:rPr>
                <w:rFonts w:ascii="標楷體" w:eastAsia="標楷體" w:hAnsi="標楷體" w:cs="新細明體" w:hint="eastAsia"/>
                <w:kern w:val="0"/>
                <w:szCs w:val="24"/>
              </w:rPr>
              <w:t>(2班次)</w:t>
            </w:r>
            <w:r w:rsidRPr="00B57178">
              <w:rPr>
                <w:rFonts w:ascii="標楷體" w:eastAsia="標楷體" w:hAnsi="標楷體" w:cs="新細明體" w:hint="eastAsia"/>
                <w:kern w:val="0"/>
                <w:szCs w:val="24"/>
              </w:rPr>
              <w:t>、人口販運被害人之保護與安置、家庭暴力防治網絡整合議題及馬瑞克會議、家庭暴力防治法理論與實務、婦幼案件及家庭暴力防治之偵查技巧、外籍配偶與婦女保障諸問題、婦幼案件及家庭暴力防治之開庭技巧、婦幼及人口販運案件之公訴實務、性侵害案件之法律適用</w:t>
            </w:r>
            <w:r>
              <w:rPr>
                <w:rFonts w:ascii="標楷體" w:eastAsia="標楷體" w:hAnsi="標楷體" w:cs="新細明體" w:hint="eastAsia"/>
                <w:kern w:val="0"/>
                <w:szCs w:val="24"/>
              </w:rPr>
              <w:t>。</w:t>
            </w:r>
          </w:p>
          <w:p w:rsidR="00B57178" w:rsidRPr="00970282" w:rsidRDefault="00B57178" w:rsidP="00970282">
            <w:pPr>
              <w:ind w:left="0" w:firstLine="0"/>
              <w:jc w:val="both"/>
              <w:rPr>
                <w:rFonts w:ascii="標楷體" w:eastAsia="標楷體" w:hAnsi="標楷體"/>
                <w:szCs w:val="24"/>
              </w:rPr>
            </w:pPr>
            <w:r>
              <w:rPr>
                <w:rFonts w:ascii="標楷體" w:eastAsia="標楷體" w:hAnsi="標楷體" w:cs="新細明體" w:hint="eastAsia"/>
                <w:kern w:val="0"/>
                <w:szCs w:val="24"/>
              </w:rPr>
              <w:t>矯正署：</w:t>
            </w:r>
            <w:r w:rsidR="00970282" w:rsidRPr="00965C07">
              <w:rPr>
                <w:rFonts w:ascii="標楷體" w:eastAsia="標楷體" w:hAnsi="標楷體" w:hint="eastAsia"/>
              </w:rPr>
              <w:t>性侵及家暴收容人處遇研習班</w:t>
            </w:r>
            <w:r w:rsidR="00970282">
              <w:rPr>
                <w:rFonts w:ascii="標楷體" w:eastAsia="標楷體" w:hAnsi="標楷體" w:hint="eastAsia"/>
              </w:rPr>
              <w:t>(3班次)、</w:t>
            </w:r>
            <w:r w:rsidRPr="00B57178">
              <w:rPr>
                <w:rFonts w:ascii="標楷體" w:eastAsia="標楷體" w:hAnsi="標楷體" w:hint="eastAsia"/>
                <w:szCs w:val="24"/>
              </w:rPr>
              <w:t>精神醫學(含性別認同與心理衛生)</w:t>
            </w:r>
            <w:r w:rsidR="00DF1107">
              <w:rPr>
                <w:rFonts w:ascii="標楷體" w:eastAsia="標楷體" w:hAnsi="標楷體" w:hint="eastAsia"/>
                <w:szCs w:val="24"/>
              </w:rPr>
              <w:t>(4班次)</w:t>
            </w:r>
          </w:p>
        </w:tc>
      </w:tr>
      <w:tr w:rsidR="00397FF2" w:rsidTr="002147FB">
        <w:tc>
          <w:tcPr>
            <w:tcW w:w="1559" w:type="dxa"/>
            <w:vAlign w:val="center"/>
          </w:tcPr>
          <w:p w:rsidR="00397FF2" w:rsidRPr="00B45BED" w:rsidRDefault="00444EFE" w:rsidP="00D9008C">
            <w:pPr>
              <w:spacing w:line="400" w:lineRule="exact"/>
              <w:ind w:left="0" w:firstLine="0"/>
              <w:jc w:val="center"/>
              <w:rPr>
                <w:rFonts w:ascii="標楷體" w:eastAsia="標楷體" w:hAnsi="標楷體"/>
                <w:szCs w:val="24"/>
              </w:rPr>
            </w:pPr>
            <w:r w:rsidRPr="00B45BED">
              <w:rPr>
                <w:rFonts w:ascii="標楷體" w:eastAsia="標楷體" w:hAnsi="標楷體" w:hint="eastAsia"/>
                <w:szCs w:val="24"/>
              </w:rPr>
              <w:t>一般性</w:t>
            </w:r>
            <w:r w:rsidR="00397FF2" w:rsidRPr="00B45BED">
              <w:rPr>
                <w:rFonts w:ascii="標楷體" w:eastAsia="標楷體" w:hAnsi="標楷體" w:hint="eastAsia"/>
                <w:szCs w:val="24"/>
              </w:rPr>
              <w:t>基礎或進階課程</w:t>
            </w:r>
          </w:p>
        </w:tc>
        <w:tc>
          <w:tcPr>
            <w:tcW w:w="851" w:type="dxa"/>
            <w:vAlign w:val="center"/>
          </w:tcPr>
          <w:p w:rsidR="00397FF2" w:rsidRPr="00230A7F" w:rsidRDefault="00230A7F"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60</w:t>
            </w:r>
          </w:p>
        </w:tc>
        <w:tc>
          <w:tcPr>
            <w:tcW w:w="992" w:type="dxa"/>
            <w:vAlign w:val="center"/>
          </w:tcPr>
          <w:p w:rsidR="00397FF2" w:rsidRPr="00230A7F" w:rsidRDefault="00970282"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3025</w:t>
            </w:r>
          </w:p>
        </w:tc>
        <w:tc>
          <w:tcPr>
            <w:tcW w:w="1843" w:type="dxa"/>
            <w:vAlign w:val="center"/>
          </w:tcPr>
          <w:p w:rsidR="002147FB" w:rsidRPr="00230A7F" w:rsidRDefault="0076737A" w:rsidP="00D9008C">
            <w:pPr>
              <w:spacing w:line="400" w:lineRule="exact"/>
              <w:ind w:left="0" w:firstLine="0"/>
              <w:jc w:val="center"/>
              <w:rPr>
                <w:rFonts w:ascii="標楷體" w:eastAsia="標楷體" w:hAnsi="標楷體"/>
                <w:b/>
                <w:color w:val="000000" w:themeColor="text1"/>
                <w:szCs w:val="24"/>
              </w:rPr>
            </w:pPr>
            <w:r w:rsidRPr="00230A7F">
              <w:rPr>
                <w:rFonts w:ascii="標楷體" w:eastAsia="標楷體" w:hAnsi="標楷體" w:hint="eastAsia"/>
                <w:b/>
                <w:color w:val="000000" w:themeColor="text1"/>
                <w:szCs w:val="24"/>
              </w:rPr>
              <w:t>7</w:t>
            </w:r>
            <w:r w:rsidR="00970282" w:rsidRPr="00230A7F">
              <w:rPr>
                <w:rFonts w:ascii="標楷體" w:eastAsia="標楷體" w:hAnsi="標楷體" w:hint="eastAsia"/>
                <w:b/>
                <w:color w:val="000000" w:themeColor="text1"/>
                <w:szCs w:val="24"/>
              </w:rPr>
              <w:t>6.49</w:t>
            </w:r>
            <w:r w:rsidR="00DF1107" w:rsidRPr="00230A7F">
              <w:rPr>
                <w:rFonts w:ascii="標楷體" w:eastAsia="標楷體" w:hAnsi="標楷體"/>
                <w:b/>
                <w:color w:val="000000" w:themeColor="text1"/>
                <w:szCs w:val="24"/>
              </w:rPr>
              <w:t>％</w:t>
            </w:r>
          </w:p>
          <w:p w:rsidR="00397FF2" w:rsidRPr="00230A7F" w:rsidRDefault="00842190" w:rsidP="00D9008C">
            <w:pPr>
              <w:spacing w:line="400" w:lineRule="exact"/>
              <w:ind w:left="0" w:firstLine="0"/>
              <w:jc w:val="center"/>
              <w:rPr>
                <w:rFonts w:ascii="標楷體" w:eastAsia="標楷體" w:hAnsi="標楷體"/>
                <w:b/>
                <w:color w:val="000000" w:themeColor="text1"/>
                <w:sz w:val="28"/>
                <w:szCs w:val="28"/>
              </w:rPr>
            </w:pPr>
            <w:r w:rsidRPr="00230A7F">
              <w:rPr>
                <w:rFonts w:ascii="標楷體" w:eastAsia="標楷體" w:hAnsi="標楷體" w:hint="eastAsia"/>
                <w:b/>
                <w:color w:val="000000" w:themeColor="text1"/>
                <w:sz w:val="22"/>
              </w:rPr>
              <w:t>(男性</w:t>
            </w:r>
            <w:r w:rsidR="00970282" w:rsidRPr="00230A7F">
              <w:rPr>
                <w:rFonts w:ascii="標楷體" w:eastAsia="標楷體" w:hAnsi="標楷體" w:hint="eastAsia"/>
                <w:b/>
                <w:color w:val="000000" w:themeColor="text1"/>
                <w:sz w:val="22"/>
              </w:rPr>
              <w:t>71.70</w:t>
            </w:r>
            <w:r w:rsidRPr="00230A7F">
              <w:rPr>
                <w:rFonts w:ascii="標楷體" w:eastAsia="標楷體" w:hAnsi="標楷體" w:hint="eastAsia"/>
                <w:b/>
                <w:color w:val="000000" w:themeColor="text1"/>
                <w:sz w:val="22"/>
              </w:rPr>
              <w:t>％、女性</w:t>
            </w:r>
            <w:r w:rsidR="00970282" w:rsidRPr="00230A7F">
              <w:rPr>
                <w:rFonts w:ascii="標楷體" w:eastAsia="標楷體" w:hAnsi="標楷體" w:hint="eastAsia"/>
                <w:b/>
                <w:color w:val="000000" w:themeColor="text1"/>
                <w:sz w:val="22"/>
              </w:rPr>
              <w:t>28.3</w:t>
            </w:r>
            <w:r w:rsidRPr="00230A7F">
              <w:rPr>
                <w:rFonts w:ascii="標楷體" w:eastAsia="標楷體" w:hAnsi="標楷體" w:hint="eastAsia"/>
                <w:b/>
                <w:color w:val="000000" w:themeColor="text1"/>
                <w:sz w:val="22"/>
              </w:rPr>
              <w:t>％)</w:t>
            </w:r>
          </w:p>
        </w:tc>
        <w:tc>
          <w:tcPr>
            <w:tcW w:w="3908" w:type="dxa"/>
            <w:vAlign w:val="center"/>
          </w:tcPr>
          <w:p w:rsidR="00397FF2" w:rsidRPr="00397FF2" w:rsidRDefault="00B57178" w:rsidP="00700433">
            <w:pPr>
              <w:ind w:left="0" w:firstLine="0"/>
              <w:jc w:val="both"/>
              <w:rPr>
                <w:rFonts w:ascii="標楷體" w:eastAsia="標楷體" w:hAnsi="標楷體"/>
                <w:szCs w:val="24"/>
              </w:rPr>
            </w:pPr>
            <w:r>
              <w:rPr>
                <w:rFonts w:ascii="標楷體" w:eastAsia="標楷體" w:hAnsi="標楷體" w:hint="eastAsia"/>
                <w:szCs w:val="24"/>
              </w:rPr>
              <w:t>詳如附表2至附表4</w:t>
            </w:r>
          </w:p>
        </w:tc>
      </w:tr>
      <w:tr w:rsidR="00DF1107" w:rsidTr="002147FB">
        <w:tc>
          <w:tcPr>
            <w:tcW w:w="1559" w:type="dxa"/>
          </w:tcPr>
          <w:p w:rsidR="00DF1107" w:rsidRPr="00D9008C" w:rsidRDefault="00700433" w:rsidP="00D9008C">
            <w:pPr>
              <w:spacing w:line="400" w:lineRule="exact"/>
              <w:ind w:left="0" w:firstLine="0"/>
              <w:jc w:val="center"/>
              <w:rPr>
                <w:rFonts w:ascii="標楷體" w:eastAsia="標楷體" w:hAnsi="標楷體"/>
                <w:sz w:val="28"/>
                <w:szCs w:val="28"/>
              </w:rPr>
            </w:pPr>
            <w:r w:rsidRPr="00D9008C">
              <w:rPr>
                <w:rFonts w:ascii="標楷體" w:eastAsia="標楷體" w:hAnsi="標楷體" w:hint="eastAsia"/>
                <w:sz w:val="28"/>
                <w:szCs w:val="28"/>
              </w:rPr>
              <w:t>合計</w:t>
            </w:r>
          </w:p>
        </w:tc>
        <w:tc>
          <w:tcPr>
            <w:tcW w:w="851" w:type="dxa"/>
          </w:tcPr>
          <w:p w:rsidR="00DF1107" w:rsidRPr="00444EFE" w:rsidRDefault="002147FB" w:rsidP="00D9008C">
            <w:pPr>
              <w:spacing w:line="400" w:lineRule="exact"/>
              <w:ind w:left="0" w:firstLine="0"/>
              <w:jc w:val="center"/>
              <w:rPr>
                <w:rFonts w:ascii="標楷體" w:eastAsia="標楷體" w:hAnsi="標楷體"/>
                <w:b/>
                <w:sz w:val="28"/>
                <w:szCs w:val="28"/>
              </w:rPr>
            </w:pPr>
            <w:r>
              <w:rPr>
                <w:rFonts w:ascii="標楷體" w:eastAsia="標楷體" w:hAnsi="標楷體" w:hint="eastAsia"/>
                <w:b/>
                <w:sz w:val="28"/>
                <w:szCs w:val="28"/>
              </w:rPr>
              <w:t>77</w:t>
            </w:r>
          </w:p>
        </w:tc>
        <w:tc>
          <w:tcPr>
            <w:tcW w:w="992" w:type="dxa"/>
          </w:tcPr>
          <w:p w:rsidR="00DF1107" w:rsidRPr="00444EFE" w:rsidRDefault="002147FB" w:rsidP="00D9008C">
            <w:pPr>
              <w:spacing w:line="400" w:lineRule="exact"/>
              <w:ind w:left="0" w:firstLine="0"/>
              <w:jc w:val="center"/>
              <w:rPr>
                <w:rFonts w:ascii="標楷體" w:eastAsia="標楷體" w:hAnsi="標楷體"/>
                <w:b/>
                <w:sz w:val="28"/>
                <w:szCs w:val="28"/>
              </w:rPr>
            </w:pPr>
            <w:r>
              <w:rPr>
                <w:rFonts w:ascii="標楷體" w:eastAsia="標楷體" w:hAnsi="標楷體" w:hint="eastAsia"/>
                <w:b/>
                <w:sz w:val="28"/>
                <w:szCs w:val="28"/>
              </w:rPr>
              <w:t>3965</w:t>
            </w:r>
          </w:p>
        </w:tc>
        <w:tc>
          <w:tcPr>
            <w:tcW w:w="1843" w:type="dxa"/>
          </w:tcPr>
          <w:p w:rsidR="00DF1107" w:rsidRPr="00444EFE" w:rsidRDefault="00700433" w:rsidP="00D9008C">
            <w:pPr>
              <w:spacing w:line="400" w:lineRule="exact"/>
              <w:ind w:left="0" w:firstLine="0"/>
              <w:jc w:val="center"/>
              <w:rPr>
                <w:rFonts w:ascii="標楷體" w:eastAsia="標楷體" w:hAnsi="標楷體"/>
                <w:b/>
                <w:sz w:val="28"/>
                <w:szCs w:val="28"/>
              </w:rPr>
            </w:pPr>
            <w:r w:rsidRPr="00444EFE">
              <w:rPr>
                <w:rFonts w:ascii="標楷體" w:eastAsia="標楷體" w:hAnsi="標楷體" w:hint="eastAsia"/>
                <w:b/>
                <w:sz w:val="28"/>
                <w:szCs w:val="28"/>
              </w:rPr>
              <w:t>100</w:t>
            </w:r>
            <w:r w:rsidRPr="00444EFE">
              <w:rPr>
                <w:rFonts w:ascii="標楷體" w:eastAsia="標楷體" w:hAnsi="標楷體"/>
                <w:b/>
                <w:sz w:val="28"/>
                <w:szCs w:val="28"/>
              </w:rPr>
              <w:t>％</w:t>
            </w:r>
          </w:p>
        </w:tc>
        <w:tc>
          <w:tcPr>
            <w:tcW w:w="3908" w:type="dxa"/>
          </w:tcPr>
          <w:p w:rsidR="00DF1107" w:rsidRDefault="00DF1107" w:rsidP="00C836F6">
            <w:pPr>
              <w:ind w:left="0" w:firstLine="0"/>
              <w:jc w:val="both"/>
              <w:rPr>
                <w:rFonts w:ascii="標楷體" w:eastAsia="標楷體" w:hAnsi="標楷體"/>
                <w:szCs w:val="24"/>
              </w:rPr>
            </w:pPr>
          </w:p>
        </w:tc>
      </w:tr>
    </w:tbl>
    <w:p w:rsidR="00965C07" w:rsidRDefault="00965C07" w:rsidP="00965C07">
      <w:pPr>
        <w:widowControl/>
        <w:rPr>
          <w:rFonts w:ascii="標楷體" w:eastAsia="標楷體" w:hAnsi="標楷體"/>
          <w:b/>
          <w:sz w:val="28"/>
          <w:szCs w:val="28"/>
        </w:rPr>
      </w:pPr>
    </w:p>
    <w:p w:rsidR="00965C07" w:rsidRDefault="00965C07" w:rsidP="00965C07">
      <w:pPr>
        <w:widowControl/>
        <w:rPr>
          <w:rFonts w:ascii="標楷體" w:eastAsia="標楷體" w:hAnsi="標楷體"/>
          <w:b/>
          <w:sz w:val="28"/>
          <w:szCs w:val="28"/>
        </w:rPr>
      </w:pPr>
    </w:p>
    <w:p w:rsidR="00363E71" w:rsidRPr="004F5FAE" w:rsidRDefault="00363E71" w:rsidP="00965C07">
      <w:pPr>
        <w:widowControl/>
        <w:rPr>
          <w:rFonts w:ascii="標楷體" w:eastAsia="標楷體" w:hAnsi="標楷體"/>
          <w:b/>
          <w:sz w:val="28"/>
          <w:szCs w:val="28"/>
        </w:rPr>
      </w:pPr>
      <w:r w:rsidRPr="004F5FAE">
        <w:rPr>
          <w:rFonts w:ascii="標楷體" w:eastAsia="標楷體" w:hAnsi="標楷體" w:hint="eastAsia"/>
          <w:b/>
          <w:sz w:val="28"/>
          <w:szCs w:val="28"/>
        </w:rPr>
        <w:t>※司法官學院</w:t>
      </w:r>
      <w:r w:rsidR="00035170" w:rsidRPr="004F5FAE">
        <w:rPr>
          <w:rFonts w:ascii="標楷體" w:eastAsia="標楷體" w:hAnsi="標楷體" w:hint="eastAsia"/>
          <w:b/>
          <w:sz w:val="28"/>
          <w:szCs w:val="28"/>
        </w:rPr>
        <w:t>(附表2)</w:t>
      </w:r>
    </w:p>
    <w:tbl>
      <w:tblPr>
        <w:tblStyle w:val="a8"/>
        <w:tblW w:w="9867" w:type="dxa"/>
        <w:tblInd w:w="-459" w:type="dxa"/>
        <w:tblLayout w:type="fixed"/>
        <w:tblLook w:val="04A0" w:firstRow="1" w:lastRow="0" w:firstColumn="1" w:lastColumn="0" w:noHBand="0" w:noVBand="1"/>
      </w:tblPr>
      <w:tblGrid>
        <w:gridCol w:w="567"/>
        <w:gridCol w:w="993"/>
        <w:gridCol w:w="1275"/>
        <w:gridCol w:w="1418"/>
        <w:gridCol w:w="567"/>
        <w:gridCol w:w="1276"/>
        <w:gridCol w:w="630"/>
        <w:gridCol w:w="645"/>
        <w:gridCol w:w="1276"/>
        <w:gridCol w:w="1220"/>
      </w:tblGrid>
      <w:tr w:rsidR="00716C71" w:rsidRPr="00A96128" w:rsidTr="00270FA1">
        <w:trPr>
          <w:trHeight w:val="416"/>
          <w:tblHeader/>
        </w:trPr>
        <w:tc>
          <w:tcPr>
            <w:tcW w:w="567" w:type="dxa"/>
            <w:vMerge w:val="restart"/>
            <w:vAlign w:val="center"/>
          </w:tcPr>
          <w:p w:rsidR="00716C71" w:rsidRPr="00A96128" w:rsidRDefault="00584539"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szCs w:val="24"/>
              </w:rPr>
              <w:t>項次</w:t>
            </w:r>
          </w:p>
        </w:tc>
        <w:tc>
          <w:tcPr>
            <w:tcW w:w="993"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訓練班次名稱</w:t>
            </w:r>
          </w:p>
        </w:tc>
        <w:tc>
          <w:tcPr>
            <w:tcW w:w="1275"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課程名稱</w:t>
            </w:r>
          </w:p>
        </w:tc>
        <w:tc>
          <w:tcPr>
            <w:tcW w:w="1418"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辦理日期</w:t>
            </w:r>
          </w:p>
        </w:tc>
        <w:tc>
          <w:tcPr>
            <w:tcW w:w="567"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時數</w:t>
            </w:r>
          </w:p>
        </w:tc>
        <w:tc>
          <w:tcPr>
            <w:tcW w:w="1276"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講座姓名及職稱</w:t>
            </w:r>
          </w:p>
        </w:tc>
        <w:tc>
          <w:tcPr>
            <w:tcW w:w="1275" w:type="dxa"/>
            <w:gridSpan w:val="2"/>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調訓人次</w:t>
            </w:r>
          </w:p>
        </w:tc>
        <w:tc>
          <w:tcPr>
            <w:tcW w:w="1276"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辦理方式</w:t>
            </w:r>
          </w:p>
        </w:tc>
        <w:tc>
          <w:tcPr>
            <w:tcW w:w="1220" w:type="dxa"/>
            <w:vMerge w:val="restart"/>
            <w:vAlign w:val="center"/>
          </w:tcPr>
          <w:p w:rsidR="00716C71" w:rsidRPr="00A96128" w:rsidRDefault="00716C71" w:rsidP="00B44CC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參訓對象</w:t>
            </w:r>
          </w:p>
        </w:tc>
      </w:tr>
      <w:tr w:rsidR="00716C71" w:rsidRPr="00A96128" w:rsidTr="00270FA1">
        <w:trPr>
          <w:trHeight w:val="416"/>
          <w:tblHeader/>
        </w:trPr>
        <w:tc>
          <w:tcPr>
            <w:tcW w:w="567"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993"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1275"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1418"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567"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1276" w:type="dxa"/>
            <w:vMerge/>
          </w:tcPr>
          <w:p w:rsidR="00716C71" w:rsidRPr="00A96128" w:rsidRDefault="00716C71" w:rsidP="00B44CCC">
            <w:pPr>
              <w:pStyle w:val="a3"/>
              <w:tabs>
                <w:tab w:val="left" w:pos="960"/>
              </w:tabs>
              <w:spacing w:line="360" w:lineRule="exact"/>
              <w:ind w:leftChars="0" w:left="0" w:firstLine="0"/>
              <w:rPr>
                <w:rFonts w:ascii="標楷體" w:eastAsia="標楷體" w:hAnsi="標楷體"/>
                <w:szCs w:val="24"/>
              </w:rPr>
            </w:pPr>
          </w:p>
        </w:tc>
        <w:tc>
          <w:tcPr>
            <w:tcW w:w="630" w:type="dxa"/>
          </w:tcPr>
          <w:p w:rsidR="00716C71" w:rsidRPr="00A96128" w:rsidRDefault="00716C71" w:rsidP="00270FA1">
            <w:pPr>
              <w:pStyle w:val="a3"/>
              <w:spacing w:line="360" w:lineRule="exact"/>
              <w:ind w:leftChars="0" w:left="0" w:firstLine="0"/>
              <w:rPr>
                <w:rFonts w:ascii="標楷體" w:eastAsia="標楷體" w:hAnsi="標楷體"/>
                <w:szCs w:val="24"/>
              </w:rPr>
            </w:pPr>
            <w:r w:rsidRPr="00A96128">
              <w:rPr>
                <w:rFonts w:ascii="標楷體" w:eastAsia="標楷體" w:hAnsi="標楷體" w:hint="eastAsia"/>
                <w:szCs w:val="24"/>
              </w:rPr>
              <w:t>男</w:t>
            </w:r>
          </w:p>
        </w:tc>
        <w:tc>
          <w:tcPr>
            <w:tcW w:w="645" w:type="dxa"/>
          </w:tcPr>
          <w:p w:rsidR="00716C71" w:rsidRPr="00A96128" w:rsidRDefault="00716C71" w:rsidP="00270FA1">
            <w:pPr>
              <w:pStyle w:val="a3"/>
              <w:spacing w:line="360" w:lineRule="exact"/>
              <w:ind w:leftChars="0" w:left="0" w:firstLine="0"/>
              <w:rPr>
                <w:rFonts w:ascii="標楷體" w:eastAsia="標楷體" w:hAnsi="標楷體"/>
                <w:szCs w:val="24"/>
              </w:rPr>
            </w:pPr>
            <w:r w:rsidRPr="00A96128">
              <w:rPr>
                <w:rFonts w:ascii="標楷體" w:eastAsia="標楷體" w:hAnsi="標楷體" w:hint="eastAsia"/>
                <w:szCs w:val="24"/>
              </w:rPr>
              <w:t>女</w:t>
            </w:r>
          </w:p>
        </w:tc>
        <w:tc>
          <w:tcPr>
            <w:tcW w:w="1276"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c>
          <w:tcPr>
            <w:tcW w:w="1220" w:type="dxa"/>
            <w:vMerge/>
          </w:tcPr>
          <w:p w:rsidR="00716C71" w:rsidRPr="00A96128" w:rsidRDefault="00716C71" w:rsidP="00270FA1">
            <w:pPr>
              <w:pStyle w:val="a3"/>
              <w:spacing w:line="360" w:lineRule="exact"/>
              <w:ind w:leftChars="0" w:left="0" w:firstLine="0"/>
              <w:rPr>
                <w:rFonts w:ascii="標楷體" w:eastAsia="標楷體" w:hAnsi="標楷體"/>
                <w:szCs w:val="24"/>
              </w:rPr>
            </w:pP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行政執行官訓練班第10期</w:t>
            </w:r>
          </w:p>
        </w:tc>
        <w:tc>
          <w:tcPr>
            <w:tcW w:w="1275"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消除對婦女一切形式歧視公約</w:t>
            </w:r>
          </w:p>
        </w:tc>
        <w:tc>
          <w:tcPr>
            <w:tcW w:w="1418"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103.02.20</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cs="新細明體" w:hint="eastAsia"/>
                <w:kern w:val="0"/>
              </w:rPr>
              <w:t>李兆環律師</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cs="新細明體" w:hint="eastAsia"/>
                <w:kern w:val="0"/>
              </w:rPr>
              <w:t>行政執行官(考試錄取人員)</w:t>
            </w: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cs="新細明體" w:hint="eastAsia"/>
                <w:kern w:val="0"/>
              </w:rPr>
              <w:t>觀護人訓練班第</w:t>
            </w:r>
            <w:r w:rsidRPr="00A96128">
              <w:rPr>
                <w:rFonts w:ascii="標楷體" w:eastAsia="標楷體" w:hAnsi="標楷體" w:cs="新細明體"/>
                <w:kern w:val="0"/>
              </w:rPr>
              <w:t>35期</w:t>
            </w:r>
          </w:p>
        </w:tc>
        <w:tc>
          <w:tcPr>
            <w:tcW w:w="1275"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cs="新細明體" w:hint="eastAsia"/>
                <w:kern w:val="0"/>
              </w:rPr>
              <w:t>消除對婦女一切形式歧視公約</w:t>
            </w:r>
          </w:p>
        </w:tc>
        <w:tc>
          <w:tcPr>
            <w:tcW w:w="1418"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cs="新細明體"/>
                <w:kern w:val="0"/>
              </w:rPr>
              <w:t>103</w:t>
            </w:r>
            <w:r w:rsidRPr="00A96128">
              <w:rPr>
                <w:rFonts w:ascii="標楷體" w:eastAsia="標楷體" w:hAnsi="標楷體" w:cs="新細明體" w:hint="eastAsia"/>
                <w:kern w:val="0"/>
              </w:rPr>
              <w:t>.</w:t>
            </w:r>
            <w:r w:rsidRPr="00A96128">
              <w:rPr>
                <w:rFonts w:ascii="標楷體" w:eastAsia="標楷體" w:hAnsi="標楷體" w:cs="新細明體"/>
                <w:kern w:val="0"/>
              </w:rPr>
              <w:t>03</w:t>
            </w:r>
            <w:r w:rsidRPr="00A96128">
              <w:rPr>
                <w:rFonts w:ascii="標楷體" w:eastAsia="標楷體" w:hAnsi="標楷體" w:cs="新細明體" w:hint="eastAsia"/>
                <w:kern w:val="0"/>
              </w:rPr>
              <w:t>.</w:t>
            </w:r>
            <w:r w:rsidRPr="00A96128">
              <w:rPr>
                <w:rFonts w:ascii="標楷體" w:eastAsia="標楷體" w:hAnsi="標楷體" w:cs="新細明體"/>
                <w:kern w:val="0"/>
              </w:rPr>
              <w:t>04</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tabs>
                <w:tab w:val="left" w:pos="570"/>
              </w:tabs>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林志潔副教授</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9</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觀護人</w:t>
            </w:r>
          </w:p>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(考試錄取人員)</w:t>
            </w: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3</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54期</w:t>
            </w:r>
          </w:p>
        </w:tc>
        <w:tc>
          <w:tcPr>
            <w:tcW w:w="1275"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刑事特別法（含家庭暴力防治法等）</w:t>
            </w:r>
          </w:p>
        </w:tc>
        <w:tc>
          <w:tcPr>
            <w:tcW w:w="1418" w:type="dxa"/>
            <w:vAlign w:val="center"/>
          </w:tcPr>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01</w:t>
            </w:r>
            <w:r w:rsidRPr="00A96128">
              <w:rPr>
                <w:rFonts w:ascii="標楷體" w:eastAsia="標楷體" w:hAnsi="標楷體" w:cs="新細明體" w:hint="eastAsia"/>
                <w:b/>
                <w:kern w:val="0"/>
              </w:rPr>
              <w:t>.</w:t>
            </w:r>
            <w:r w:rsidRPr="00A96128">
              <w:rPr>
                <w:rFonts w:ascii="標楷體" w:eastAsia="標楷體" w:hAnsi="標楷體" w:cs="新細明體"/>
                <w:b/>
                <w:kern w:val="0"/>
              </w:rPr>
              <w:t>08</w:t>
            </w:r>
          </w:p>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01</w:t>
            </w:r>
            <w:r w:rsidRPr="00A96128">
              <w:rPr>
                <w:rFonts w:ascii="標楷體" w:eastAsia="標楷體" w:hAnsi="標楷體" w:cs="新細明體" w:hint="eastAsia"/>
                <w:b/>
                <w:kern w:val="0"/>
              </w:rPr>
              <w:t>.</w:t>
            </w:r>
            <w:r w:rsidRPr="00A96128">
              <w:rPr>
                <w:rFonts w:ascii="標楷體" w:eastAsia="標楷體" w:hAnsi="標楷體" w:cs="新細明體"/>
                <w:b/>
                <w:kern w:val="0"/>
              </w:rPr>
              <w:t>15</w:t>
            </w:r>
          </w:p>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01</w:t>
            </w:r>
            <w:r w:rsidRPr="00A96128">
              <w:rPr>
                <w:rFonts w:ascii="標楷體" w:eastAsia="標楷體" w:hAnsi="標楷體" w:cs="新細明體" w:hint="eastAsia"/>
                <w:b/>
                <w:kern w:val="0"/>
              </w:rPr>
              <w:t>.</w:t>
            </w:r>
            <w:r w:rsidRPr="00A96128">
              <w:rPr>
                <w:rFonts w:ascii="標楷體" w:eastAsia="標楷體" w:hAnsi="標楷體" w:cs="新細明體"/>
                <w:b/>
                <w:kern w:val="0"/>
              </w:rPr>
              <w:t>22</w:t>
            </w:r>
          </w:p>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12</w:t>
            </w:r>
          </w:p>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19</w:t>
            </w:r>
          </w:p>
          <w:p w:rsidR="00716C71" w:rsidRPr="00A96128" w:rsidRDefault="00716C71" w:rsidP="00A96128">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26</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12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吳燦法官</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51</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36</w:t>
            </w:r>
          </w:p>
        </w:tc>
        <w:tc>
          <w:tcPr>
            <w:tcW w:w="1276" w:type="dxa"/>
            <w:vAlign w:val="center"/>
          </w:tcPr>
          <w:p w:rsidR="00716C71" w:rsidRPr="00A96128" w:rsidRDefault="00716C71"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szCs w:val="24"/>
              </w:rPr>
              <w:t>職前/隨班/專業</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hint="eastAsia"/>
                <w:b/>
              </w:rPr>
              <w:t>司法官</w:t>
            </w:r>
            <w:r w:rsidR="00C40BC7" w:rsidRPr="00A96128">
              <w:rPr>
                <w:rFonts w:ascii="標楷體" w:eastAsia="標楷體" w:hAnsi="標楷體" w:cs="新細明體" w:hint="eastAsia"/>
                <w:kern w:val="0"/>
              </w:rPr>
              <w:t xml:space="preserve"> </w:t>
            </w:r>
            <w:r w:rsidRPr="002147FB">
              <w:rPr>
                <w:rFonts w:ascii="標楷體" w:eastAsia="標楷體" w:hAnsi="標楷體" w:cs="新細明體" w:hint="eastAsia"/>
                <w:b/>
                <w:kern w:val="0"/>
              </w:rPr>
              <w:t>(考試錄取人員)</w:t>
            </w: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4</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檢察事務官訓練班第</w:t>
            </w:r>
            <w:r w:rsidRPr="00A96128">
              <w:rPr>
                <w:rFonts w:ascii="標楷體" w:eastAsia="標楷體" w:hAnsi="標楷體" w:cs="新細明體"/>
                <w:kern w:val="0"/>
              </w:rPr>
              <w:t>16期</w:t>
            </w:r>
          </w:p>
        </w:tc>
        <w:tc>
          <w:tcPr>
            <w:tcW w:w="1275"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性別主流化（含</w:t>
            </w:r>
            <w:r w:rsidRPr="00A96128">
              <w:rPr>
                <w:rFonts w:ascii="標楷體" w:eastAsia="標楷體" w:hAnsi="標楷體" w:cs="新細明體"/>
                <w:kern w:val="0"/>
              </w:rPr>
              <w:t>CEDAW）專題演講</w:t>
            </w:r>
          </w:p>
        </w:tc>
        <w:tc>
          <w:tcPr>
            <w:tcW w:w="1418" w:type="dxa"/>
            <w:vAlign w:val="center"/>
          </w:tcPr>
          <w:p w:rsidR="00716C71" w:rsidRPr="00A96128" w:rsidRDefault="00716C71" w:rsidP="00A96128">
            <w:pPr>
              <w:snapToGrid w:val="0"/>
              <w:ind w:left="0" w:firstLine="0"/>
              <w:jc w:val="center"/>
              <w:rPr>
                <w:rFonts w:ascii="標楷體" w:eastAsia="標楷體" w:hAnsi="標楷體" w:cs="新細明體"/>
                <w:kern w:val="0"/>
              </w:rPr>
            </w:pPr>
            <w:r w:rsidRPr="00A96128">
              <w:rPr>
                <w:rFonts w:ascii="標楷體" w:eastAsia="標楷體" w:hAnsi="標楷體" w:cs="新細明體"/>
                <w:kern w:val="0"/>
              </w:rPr>
              <w:t>103</w:t>
            </w:r>
            <w:r w:rsidRPr="00A96128">
              <w:rPr>
                <w:rFonts w:ascii="標楷體" w:eastAsia="標楷體" w:hAnsi="標楷體" w:cs="新細明體" w:hint="eastAsia"/>
                <w:kern w:val="0"/>
              </w:rPr>
              <w:t>.</w:t>
            </w:r>
            <w:r w:rsidRPr="00A96128">
              <w:rPr>
                <w:rFonts w:ascii="標楷體" w:eastAsia="標楷體" w:hAnsi="標楷體" w:cs="新細明體"/>
                <w:kern w:val="0"/>
              </w:rPr>
              <w:t>03</w:t>
            </w:r>
            <w:r w:rsidRPr="00A96128">
              <w:rPr>
                <w:rFonts w:ascii="標楷體" w:eastAsia="標楷體" w:hAnsi="標楷體" w:cs="新細明體" w:hint="eastAsia"/>
                <w:kern w:val="0"/>
              </w:rPr>
              <w:t>.</w:t>
            </w:r>
            <w:r w:rsidRPr="00A96128">
              <w:rPr>
                <w:rFonts w:ascii="標楷體" w:eastAsia="標楷體" w:hAnsi="標楷體" w:cs="新細明體"/>
                <w:kern w:val="0"/>
              </w:rPr>
              <w:t>04</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林志潔副教授</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6</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檢察事務官</w:t>
            </w:r>
          </w:p>
          <w:p w:rsidR="00716C71" w:rsidRPr="00A96128" w:rsidRDefault="00716C71" w:rsidP="00A96128">
            <w:pPr>
              <w:pStyle w:val="a3"/>
              <w:spacing w:line="360" w:lineRule="exact"/>
              <w:ind w:leftChars="0" w:left="0" w:firstLine="0"/>
              <w:jc w:val="both"/>
              <w:rPr>
                <w:rFonts w:ascii="標楷體" w:eastAsia="標楷體" w:hAnsi="標楷體"/>
              </w:rPr>
            </w:pPr>
            <w:r w:rsidRPr="00A96128">
              <w:rPr>
                <w:rFonts w:ascii="標楷體" w:eastAsia="標楷體" w:hAnsi="標楷體" w:cs="新細明體" w:hint="eastAsia"/>
                <w:kern w:val="0"/>
              </w:rPr>
              <w:t>(考試錄取人員)</w:t>
            </w: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5</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書記官訓練班（職前）第</w:t>
            </w:r>
            <w:r w:rsidRPr="00A96128">
              <w:rPr>
                <w:rFonts w:ascii="標楷體" w:eastAsia="標楷體" w:hAnsi="標楷體" w:cs="新細明體"/>
                <w:kern w:val="0"/>
              </w:rPr>
              <w:t>93期</w:t>
            </w:r>
          </w:p>
        </w:tc>
        <w:tc>
          <w:tcPr>
            <w:tcW w:w="1275" w:type="dxa"/>
            <w:vAlign w:val="center"/>
          </w:tcPr>
          <w:p w:rsidR="00716C71" w:rsidRPr="00A96128" w:rsidRDefault="00716C71" w:rsidP="00A96128">
            <w:pPr>
              <w:ind w:left="0" w:firstLine="0"/>
              <w:jc w:val="both"/>
              <w:rPr>
                <w:rFonts w:ascii="標楷體" w:eastAsia="標楷體" w:hAnsi="標楷體"/>
              </w:rPr>
            </w:pPr>
            <w:r w:rsidRPr="00A96128">
              <w:rPr>
                <w:rFonts w:ascii="標楷體" w:eastAsia="標楷體" w:hAnsi="標楷體" w:cs="新細明體" w:hint="eastAsia"/>
                <w:kern w:val="0"/>
              </w:rPr>
              <w:t>性別主流化及其法制之落實</w:t>
            </w:r>
            <w:r w:rsidRPr="00A96128">
              <w:rPr>
                <w:rFonts w:ascii="標楷體" w:eastAsia="標楷體" w:hAnsi="標楷體" w:cs="新細明體"/>
                <w:kern w:val="0"/>
              </w:rPr>
              <w:t>(含CEDAW簡介)</w:t>
            </w:r>
          </w:p>
        </w:tc>
        <w:tc>
          <w:tcPr>
            <w:tcW w:w="1418" w:type="dxa"/>
            <w:vAlign w:val="center"/>
          </w:tcPr>
          <w:p w:rsidR="00716C71" w:rsidRPr="00A96128" w:rsidRDefault="00716C71" w:rsidP="00A96128">
            <w:pPr>
              <w:snapToGrid w:val="0"/>
              <w:ind w:left="0" w:firstLine="0"/>
              <w:jc w:val="center"/>
              <w:rPr>
                <w:rFonts w:ascii="標楷體" w:eastAsia="標楷體" w:hAnsi="標楷體" w:cs="新細明體"/>
                <w:kern w:val="0"/>
              </w:rPr>
            </w:pPr>
            <w:r w:rsidRPr="00A96128">
              <w:rPr>
                <w:rFonts w:ascii="標楷體" w:eastAsia="標楷體" w:hAnsi="標楷體" w:cs="新細明體"/>
                <w:kern w:val="0"/>
              </w:rPr>
              <w:t>103</w:t>
            </w:r>
            <w:r w:rsidRPr="00A96128">
              <w:rPr>
                <w:rFonts w:ascii="標楷體" w:eastAsia="標楷體" w:hAnsi="標楷體" w:cs="新細明體" w:hint="eastAsia"/>
                <w:kern w:val="0"/>
              </w:rPr>
              <w:t>.</w:t>
            </w:r>
            <w:r w:rsidRPr="00A96128">
              <w:rPr>
                <w:rFonts w:ascii="標楷體" w:eastAsia="標楷體" w:hAnsi="標楷體" w:cs="新細明體"/>
                <w:kern w:val="0"/>
              </w:rPr>
              <w:t>02</w:t>
            </w:r>
            <w:r w:rsidRPr="00A96128">
              <w:rPr>
                <w:rFonts w:ascii="標楷體" w:eastAsia="標楷體" w:hAnsi="標楷體" w:cs="新細明體" w:hint="eastAsia"/>
                <w:kern w:val="0"/>
              </w:rPr>
              <w:t>.</w:t>
            </w:r>
            <w:r w:rsidRPr="00A96128">
              <w:rPr>
                <w:rFonts w:ascii="標楷體" w:eastAsia="標楷體" w:hAnsi="標楷體" w:cs="新細明體"/>
                <w:kern w:val="0"/>
              </w:rPr>
              <w:t>19</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楊芳婉律師</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12</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29</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書記官(考試錄取人員)</w:t>
            </w:r>
          </w:p>
        </w:tc>
      </w:tr>
      <w:tr w:rsidR="00716C71" w:rsidRPr="00A96128" w:rsidTr="00A96128">
        <w:trPr>
          <w:trHeight w:val="416"/>
        </w:trPr>
        <w:tc>
          <w:tcPr>
            <w:tcW w:w="567" w:type="dxa"/>
            <w:vAlign w:val="center"/>
          </w:tcPr>
          <w:p w:rsidR="00716C71" w:rsidRPr="00A96128" w:rsidRDefault="00584539"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6</w:t>
            </w:r>
          </w:p>
        </w:tc>
        <w:tc>
          <w:tcPr>
            <w:tcW w:w="993"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書記官訓練班（職前）第</w:t>
            </w:r>
            <w:r w:rsidRPr="00A96128">
              <w:rPr>
                <w:rFonts w:ascii="標楷體" w:eastAsia="標楷體" w:hAnsi="標楷體" w:cs="新細明體"/>
                <w:b/>
                <w:kern w:val="0"/>
              </w:rPr>
              <w:t>93期</w:t>
            </w:r>
          </w:p>
        </w:tc>
        <w:tc>
          <w:tcPr>
            <w:tcW w:w="1275" w:type="dxa"/>
            <w:vAlign w:val="center"/>
          </w:tcPr>
          <w:p w:rsidR="00716C71" w:rsidRPr="00A96128" w:rsidRDefault="00716C71"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婦幼等案件應注意之事項</w:t>
            </w:r>
          </w:p>
        </w:tc>
        <w:tc>
          <w:tcPr>
            <w:tcW w:w="1418" w:type="dxa"/>
            <w:vAlign w:val="center"/>
          </w:tcPr>
          <w:p w:rsidR="00716C71" w:rsidRPr="00A96128" w:rsidRDefault="00716C71"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25</w:t>
            </w:r>
          </w:p>
          <w:p w:rsidR="00716C71" w:rsidRPr="00A96128" w:rsidRDefault="00716C71"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2</w:t>
            </w:r>
            <w:r w:rsidRPr="00A96128">
              <w:rPr>
                <w:rFonts w:ascii="標楷體" w:eastAsia="標楷體" w:hAnsi="標楷體" w:cs="新細明體" w:hint="eastAsia"/>
                <w:b/>
                <w:kern w:val="0"/>
              </w:rPr>
              <w:t>6</w:t>
            </w:r>
          </w:p>
        </w:tc>
        <w:tc>
          <w:tcPr>
            <w:tcW w:w="567"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4</w:t>
            </w:r>
          </w:p>
        </w:tc>
        <w:tc>
          <w:tcPr>
            <w:tcW w:w="1276"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本部保護司黃怡君副司長</w:t>
            </w:r>
          </w:p>
        </w:tc>
        <w:tc>
          <w:tcPr>
            <w:tcW w:w="630"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12</w:t>
            </w:r>
          </w:p>
        </w:tc>
        <w:tc>
          <w:tcPr>
            <w:tcW w:w="645" w:type="dxa"/>
            <w:vAlign w:val="center"/>
          </w:tcPr>
          <w:p w:rsidR="00716C71" w:rsidRPr="00A96128" w:rsidRDefault="00716C71"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29</w:t>
            </w:r>
          </w:p>
        </w:tc>
        <w:tc>
          <w:tcPr>
            <w:tcW w:w="1276" w:type="dxa"/>
            <w:vAlign w:val="center"/>
          </w:tcPr>
          <w:p w:rsidR="00716C71" w:rsidRPr="00A96128" w:rsidRDefault="00716C71" w:rsidP="00C662B4">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b/>
                <w:szCs w:val="24"/>
              </w:rPr>
              <w:t>職前/隨班/專業</w:t>
            </w:r>
          </w:p>
        </w:tc>
        <w:tc>
          <w:tcPr>
            <w:tcW w:w="1220" w:type="dxa"/>
            <w:vAlign w:val="center"/>
          </w:tcPr>
          <w:p w:rsidR="00716C71" w:rsidRPr="00A96128" w:rsidRDefault="00716C71"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書記官(考試錄取人員)</w:t>
            </w:r>
          </w:p>
        </w:tc>
      </w:tr>
      <w:tr w:rsidR="00E45922" w:rsidRPr="00A96128" w:rsidTr="00A96128">
        <w:trPr>
          <w:trHeight w:val="416"/>
        </w:trPr>
        <w:tc>
          <w:tcPr>
            <w:tcW w:w="567" w:type="dxa"/>
            <w:vAlign w:val="center"/>
          </w:tcPr>
          <w:p w:rsidR="00E45922" w:rsidRPr="00A96128" w:rsidRDefault="00E45922"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7</w:t>
            </w:r>
          </w:p>
        </w:tc>
        <w:tc>
          <w:tcPr>
            <w:tcW w:w="993" w:type="dxa"/>
            <w:vAlign w:val="center"/>
          </w:tcPr>
          <w:p w:rsidR="00E45922" w:rsidRPr="00A96128" w:rsidRDefault="00E45922"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檢察事務官訓練班第</w:t>
            </w:r>
            <w:r w:rsidRPr="00A96128">
              <w:rPr>
                <w:rFonts w:ascii="標楷體" w:eastAsia="標楷體" w:hAnsi="標楷體" w:cs="新細明體"/>
                <w:b/>
                <w:kern w:val="0"/>
              </w:rPr>
              <w:t>16期</w:t>
            </w:r>
          </w:p>
        </w:tc>
        <w:tc>
          <w:tcPr>
            <w:tcW w:w="1275" w:type="dxa"/>
            <w:vAlign w:val="center"/>
          </w:tcPr>
          <w:p w:rsidR="00E45922" w:rsidRPr="00A96128" w:rsidRDefault="00E45922"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婦幼案件偵查應行注意事項</w:t>
            </w:r>
            <w:r w:rsidRPr="00A96128">
              <w:rPr>
                <w:rFonts w:ascii="標楷體" w:eastAsia="標楷體" w:hAnsi="標楷體" w:cs="新細明體"/>
                <w:b/>
                <w:kern w:val="0"/>
              </w:rPr>
              <w:t>(含兒童及少年性交易防制條例)</w:t>
            </w:r>
          </w:p>
        </w:tc>
        <w:tc>
          <w:tcPr>
            <w:tcW w:w="1418" w:type="dxa"/>
            <w:vAlign w:val="center"/>
          </w:tcPr>
          <w:p w:rsidR="00E45922" w:rsidRPr="00A96128" w:rsidRDefault="00E45922"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03</w:t>
            </w:r>
            <w:r w:rsidRPr="00A96128">
              <w:rPr>
                <w:rFonts w:ascii="標楷體" w:eastAsia="標楷體" w:hAnsi="標楷體" w:cs="新細明體" w:hint="eastAsia"/>
                <w:b/>
                <w:kern w:val="0"/>
              </w:rPr>
              <w:t>.</w:t>
            </w:r>
            <w:r w:rsidRPr="00A96128">
              <w:rPr>
                <w:rFonts w:ascii="標楷體" w:eastAsia="標楷體" w:hAnsi="標楷體" w:cs="新細明體"/>
                <w:b/>
                <w:kern w:val="0"/>
              </w:rPr>
              <w:t>25</w:t>
            </w:r>
          </w:p>
        </w:tc>
        <w:tc>
          <w:tcPr>
            <w:tcW w:w="567" w:type="dxa"/>
            <w:vAlign w:val="center"/>
          </w:tcPr>
          <w:p w:rsidR="00E45922" w:rsidRPr="00A96128" w:rsidRDefault="00E45922"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E45922" w:rsidRPr="00A96128" w:rsidRDefault="00E45922"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本部保護司黃怡君副司長</w:t>
            </w:r>
          </w:p>
        </w:tc>
        <w:tc>
          <w:tcPr>
            <w:tcW w:w="630" w:type="dxa"/>
            <w:vAlign w:val="center"/>
          </w:tcPr>
          <w:p w:rsidR="00E45922" w:rsidRPr="00A96128" w:rsidRDefault="00E45922"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6</w:t>
            </w:r>
          </w:p>
        </w:tc>
        <w:tc>
          <w:tcPr>
            <w:tcW w:w="645" w:type="dxa"/>
            <w:vAlign w:val="center"/>
          </w:tcPr>
          <w:p w:rsidR="00E45922" w:rsidRPr="00A96128" w:rsidRDefault="00E45922"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E45922" w:rsidRPr="00A96128" w:rsidRDefault="00E45922"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szCs w:val="24"/>
              </w:rPr>
              <w:t>職前/隨班/專業</w:t>
            </w:r>
          </w:p>
        </w:tc>
        <w:tc>
          <w:tcPr>
            <w:tcW w:w="1220" w:type="dxa"/>
            <w:vAlign w:val="center"/>
          </w:tcPr>
          <w:p w:rsidR="00E45922" w:rsidRPr="00A96128" w:rsidRDefault="00E45922"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檢察事務官</w:t>
            </w:r>
          </w:p>
          <w:p w:rsidR="00E45922" w:rsidRPr="00A96128" w:rsidRDefault="00E45922"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(考試錄取人員)</w:t>
            </w:r>
          </w:p>
        </w:tc>
      </w:tr>
      <w:tr w:rsidR="00E45922" w:rsidRPr="00A96128" w:rsidTr="00A96128">
        <w:trPr>
          <w:trHeight w:val="416"/>
        </w:trPr>
        <w:tc>
          <w:tcPr>
            <w:tcW w:w="567" w:type="dxa"/>
            <w:vAlign w:val="center"/>
          </w:tcPr>
          <w:p w:rsidR="00E45922" w:rsidRPr="00A96128" w:rsidRDefault="00E45922"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8</w:t>
            </w:r>
          </w:p>
        </w:tc>
        <w:tc>
          <w:tcPr>
            <w:tcW w:w="993" w:type="dxa"/>
            <w:vAlign w:val="center"/>
          </w:tcPr>
          <w:p w:rsidR="00E45922" w:rsidRPr="00A96128" w:rsidRDefault="00E45922"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kern w:val="0"/>
              </w:rPr>
              <w:t>司法官第</w:t>
            </w:r>
            <w:r w:rsidRPr="00A96128">
              <w:rPr>
                <w:rFonts w:ascii="標楷體" w:eastAsia="標楷體" w:hAnsi="標楷體" w:cs="新細明體"/>
                <w:kern w:val="0"/>
              </w:rPr>
              <w:t>54期</w:t>
            </w:r>
          </w:p>
        </w:tc>
        <w:tc>
          <w:tcPr>
            <w:tcW w:w="1275" w:type="dxa"/>
            <w:vAlign w:val="center"/>
          </w:tcPr>
          <w:p w:rsidR="00E45922" w:rsidRPr="00A96128" w:rsidRDefault="00E45922" w:rsidP="00A96128">
            <w:pPr>
              <w:ind w:left="0" w:firstLine="0"/>
              <w:jc w:val="both"/>
              <w:rPr>
                <w:rFonts w:ascii="標楷體" w:eastAsia="標楷體" w:hAnsi="標楷體" w:cs="新細明體"/>
                <w:b/>
                <w:kern w:val="0"/>
              </w:rPr>
            </w:pPr>
            <w:r w:rsidRPr="00A96128">
              <w:rPr>
                <w:rFonts w:ascii="標楷體" w:eastAsia="標楷體" w:hAnsi="標楷體" w:cs="新細明體" w:hint="eastAsia"/>
                <w:kern w:val="0"/>
              </w:rPr>
              <w:t>導看性侵害案件「聖誕玫瑰」影片</w:t>
            </w:r>
          </w:p>
        </w:tc>
        <w:tc>
          <w:tcPr>
            <w:tcW w:w="1418" w:type="dxa"/>
            <w:vAlign w:val="center"/>
          </w:tcPr>
          <w:p w:rsidR="00E45922" w:rsidRPr="00A96128" w:rsidRDefault="00E45922"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kern w:val="0"/>
              </w:rPr>
              <w:t>103</w:t>
            </w:r>
            <w:r w:rsidRPr="00A96128">
              <w:rPr>
                <w:rFonts w:ascii="標楷體" w:eastAsia="標楷體" w:hAnsi="標楷體" w:cs="新細明體" w:hint="eastAsia"/>
                <w:kern w:val="0"/>
              </w:rPr>
              <w:t>.</w:t>
            </w:r>
            <w:r w:rsidRPr="00A96128">
              <w:rPr>
                <w:rFonts w:ascii="標楷體" w:eastAsia="標楷體" w:hAnsi="標楷體" w:cs="新細明體"/>
                <w:kern w:val="0"/>
              </w:rPr>
              <w:t>01</w:t>
            </w:r>
            <w:r w:rsidRPr="00A96128">
              <w:rPr>
                <w:rFonts w:ascii="標楷體" w:eastAsia="標楷體" w:hAnsi="標楷體" w:cs="新細明體" w:hint="eastAsia"/>
                <w:kern w:val="0"/>
              </w:rPr>
              <w:t>.</w:t>
            </w:r>
            <w:r w:rsidRPr="00A96128">
              <w:rPr>
                <w:rFonts w:ascii="標楷體" w:eastAsia="標楷體" w:hAnsi="標楷體" w:cs="新細明體"/>
                <w:kern w:val="0"/>
              </w:rPr>
              <w:t>22</w:t>
            </w:r>
          </w:p>
        </w:tc>
        <w:tc>
          <w:tcPr>
            <w:tcW w:w="567" w:type="dxa"/>
            <w:vAlign w:val="center"/>
          </w:tcPr>
          <w:p w:rsidR="00E45922" w:rsidRPr="00A96128" w:rsidRDefault="00E4592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E45922" w:rsidRPr="00A96128" w:rsidRDefault="00E45922"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本部保護司黃怡君副司長</w:t>
            </w:r>
          </w:p>
        </w:tc>
        <w:tc>
          <w:tcPr>
            <w:tcW w:w="630" w:type="dxa"/>
            <w:vAlign w:val="center"/>
          </w:tcPr>
          <w:p w:rsidR="00E45922" w:rsidRPr="00A96128" w:rsidRDefault="00E4592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51</w:t>
            </w:r>
          </w:p>
        </w:tc>
        <w:tc>
          <w:tcPr>
            <w:tcW w:w="645" w:type="dxa"/>
            <w:vAlign w:val="center"/>
          </w:tcPr>
          <w:p w:rsidR="00E45922" w:rsidRPr="00A96128" w:rsidRDefault="00E4592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36</w:t>
            </w:r>
          </w:p>
        </w:tc>
        <w:tc>
          <w:tcPr>
            <w:tcW w:w="1276" w:type="dxa"/>
            <w:vAlign w:val="center"/>
          </w:tcPr>
          <w:p w:rsidR="00E45922" w:rsidRPr="00A96128" w:rsidRDefault="00E45922" w:rsidP="00A96128">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szCs w:val="24"/>
              </w:rPr>
              <w:t>職前/隨班/基礎</w:t>
            </w:r>
          </w:p>
        </w:tc>
        <w:tc>
          <w:tcPr>
            <w:tcW w:w="1220" w:type="dxa"/>
            <w:vAlign w:val="center"/>
          </w:tcPr>
          <w:p w:rsidR="00E45922" w:rsidRPr="00A96128" w:rsidRDefault="00C40BC7"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司法官(考試錄取人員)</w:t>
            </w:r>
          </w:p>
        </w:tc>
      </w:tr>
      <w:tr w:rsidR="00C40BC7" w:rsidRPr="00A96128" w:rsidTr="00A96128">
        <w:trPr>
          <w:trHeight w:val="416"/>
        </w:trPr>
        <w:tc>
          <w:tcPr>
            <w:tcW w:w="567" w:type="dxa"/>
            <w:vAlign w:val="center"/>
          </w:tcPr>
          <w:p w:rsidR="00C40BC7" w:rsidRPr="00A96128" w:rsidRDefault="00C40BC7"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9</w:t>
            </w:r>
          </w:p>
        </w:tc>
        <w:tc>
          <w:tcPr>
            <w:tcW w:w="993" w:type="dxa"/>
            <w:vAlign w:val="center"/>
          </w:tcPr>
          <w:p w:rsidR="00C40BC7" w:rsidRPr="00A96128" w:rsidRDefault="00C40BC7"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54期</w:t>
            </w:r>
          </w:p>
        </w:tc>
        <w:tc>
          <w:tcPr>
            <w:tcW w:w="1275" w:type="dxa"/>
            <w:vAlign w:val="center"/>
          </w:tcPr>
          <w:p w:rsidR="00C40BC7" w:rsidRPr="00A96128" w:rsidRDefault="00C40BC7"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人口販運被害人之保護與安置</w:t>
            </w:r>
          </w:p>
        </w:tc>
        <w:tc>
          <w:tcPr>
            <w:tcW w:w="1418" w:type="dxa"/>
            <w:vAlign w:val="center"/>
          </w:tcPr>
          <w:p w:rsidR="00C40BC7" w:rsidRPr="00A96128" w:rsidRDefault="00C40BC7"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02</w:t>
            </w:r>
            <w:r w:rsidRPr="00A96128">
              <w:rPr>
                <w:rFonts w:ascii="標楷體" w:eastAsia="標楷體" w:hAnsi="標楷體" w:cs="新細明體" w:hint="eastAsia"/>
                <w:b/>
                <w:kern w:val="0"/>
              </w:rPr>
              <w:t>.</w:t>
            </w:r>
            <w:r w:rsidRPr="00A96128">
              <w:rPr>
                <w:rFonts w:ascii="標楷體" w:eastAsia="標楷體" w:hAnsi="標楷體" w:cs="新細明體"/>
                <w:b/>
                <w:kern w:val="0"/>
              </w:rPr>
              <w:t>06</w:t>
            </w:r>
          </w:p>
        </w:tc>
        <w:tc>
          <w:tcPr>
            <w:tcW w:w="567" w:type="dxa"/>
            <w:vAlign w:val="center"/>
          </w:tcPr>
          <w:p w:rsidR="00C40BC7" w:rsidRPr="00A96128" w:rsidRDefault="0031676C"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C40BC7" w:rsidRPr="00A96128" w:rsidRDefault="00C40BC7"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李麗芬</w:t>
            </w:r>
            <w:r w:rsidRPr="00A96128">
              <w:rPr>
                <w:rFonts w:ascii="標楷體" w:eastAsia="標楷體" w:hAnsi="標楷體" w:cs="新細明體"/>
                <w:b/>
                <w:kern w:val="0"/>
              </w:rPr>
              <w:t>秘書長</w:t>
            </w:r>
          </w:p>
          <w:p w:rsidR="00C40BC7" w:rsidRPr="00A96128" w:rsidRDefault="00C40BC7"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陳正芬檢察官</w:t>
            </w:r>
          </w:p>
        </w:tc>
        <w:tc>
          <w:tcPr>
            <w:tcW w:w="630" w:type="dxa"/>
            <w:vAlign w:val="center"/>
          </w:tcPr>
          <w:p w:rsidR="00C40BC7" w:rsidRPr="00A96128" w:rsidRDefault="00C40BC7"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51</w:t>
            </w:r>
          </w:p>
        </w:tc>
        <w:tc>
          <w:tcPr>
            <w:tcW w:w="645" w:type="dxa"/>
            <w:vAlign w:val="center"/>
          </w:tcPr>
          <w:p w:rsidR="00C40BC7" w:rsidRPr="00A96128" w:rsidRDefault="00C40BC7"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36</w:t>
            </w:r>
          </w:p>
        </w:tc>
        <w:tc>
          <w:tcPr>
            <w:tcW w:w="1276" w:type="dxa"/>
            <w:vAlign w:val="center"/>
          </w:tcPr>
          <w:p w:rsidR="00C40BC7" w:rsidRPr="00A96128" w:rsidRDefault="00C40BC7"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szCs w:val="24"/>
              </w:rPr>
              <w:t>職前/隨班/專業</w:t>
            </w:r>
          </w:p>
        </w:tc>
        <w:tc>
          <w:tcPr>
            <w:tcW w:w="1220" w:type="dxa"/>
            <w:vAlign w:val="center"/>
          </w:tcPr>
          <w:p w:rsidR="00C40BC7" w:rsidRPr="00A96128" w:rsidRDefault="00C40BC7"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hint="eastAsia"/>
                <w:b/>
              </w:rPr>
              <w:t>司法官</w:t>
            </w:r>
            <w:r w:rsidRPr="00A96128">
              <w:rPr>
                <w:rFonts w:ascii="標楷體" w:eastAsia="標楷體" w:hAnsi="標楷體" w:cs="新細明體" w:hint="eastAsia"/>
                <w:kern w:val="0"/>
              </w:rPr>
              <w:t xml:space="preserve"> </w:t>
            </w:r>
            <w:r w:rsidRPr="00A96128">
              <w:rPr>
                <w:rFonts w:ascii="標楷體" w:eastAsia="標楷體" w:hAnsi="標楷體" w:cs="新細明體" w:hint="eastAsia"/>
                <w:b/>
                <w:kern w:val="0"/>
              </w:rPr>
              <w:t>(考試錄取人員)</w:t>
            </w:r>
          </w:p>
        </w:tc>
      </w:tr>
      <w:tr w:rsidR="0031676C" w:rsidRPr="00A96128" w:rsidTr="00A96128">
        <w:trPr>
          <w:trHeight w:val="416"/>
        </w:trPr>
        <w:tc>
          <w:tcPr>
            <w:tcW w:w="567" w:type="dxa"/>
            <w:vAlign w:val="center"/>
          </w:tcPr>
          <w:p w:rsidR="0031676C" w:rsidRPr="00A96128" w:rsidRDefault="0031676C"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10</w:t>
            </w:r>
          </w:p>
        </w:tc>
        <w:tc>
          <w:tcPr>
            <w:tcW w:w="993" w:type="dxa"/>
            <w:vAlign w:val="center"/>
          </w:tcPr>
          <w:p w:rsidR="0031676C" w:rsidRPr="00A96128" w:rsidRDefault="0031676C" w:rsidP="00A96128">
            <w:pPr>
              <w:pStyle w:val="a3"/>
              <w:tabs>
                <w:tab w:val="left" w:pos="525"/>
              </w:tabs>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kern w:val="0"/>
              </w:rPr>
              <w:t>102年公務人員高等暨普通考試法制類科錄取人員法制專業法令集中實務訓練</w:t>
            </w:r>
          </w:p>
        </w:tc>
        <w:tc>
          <w:tcPr>
            <w:tcW w:w="1275" w:type="dxa"/>
            <w:vAlign w:val="center"/>
          </w:tcPr>
          <w:p w:rsidR="0031676C" w:rsidRPr="00A96128" w:rsidRDefault="0031676C" w:rsidP="00A96128">
            <w:pPr>
              <w:ind w:left="0" w:firstLine="0"/>
              <w:jc w:val="both"/>
              <w:rPr>
                <w:rFonts w:ascii="標楷體" w:eastAsia="標楷體" w:hAnsi="標楷體" w:cs="新細明體"/>
                <w:kern w:val="0"/>
              </w:rPr>
            </w:pPr>
            <w:r w:rsidRPr="00A96128">
              <w:rPr>
                <w:rFonts w:ascii="標楷體" w:eastAsia="標楷體" w:hAnsi="標楷體" w:cs="新細明體" w:hint="eastAsia"/>
                <w:kern w:val="0"/>
              </w:rPr>
              <w:t>性別主流化及其評估</w:t>
            </w:r>
          </w:p>
        </w:tc>
        <w:tc>
          <w:tcPr>
            <w:tcW w:w="1418" w:type="dxa"/>
            <w:vAlign w:val="center"/>
          </w:tcPr>
          <w:p w:rsidR="0031676C" w:rsidRPr="00A96128" w:rsidRDefault="0031676C" w:rsidP="00A96128">
            <w:pPr>
              <w:widowControl/>
              <w:ind w:left="0" w:firstLine="0"/>
              <w:jc w:val="center"/>
              <w:rPr>
                <w:rFonts w:ascii="標楷體" w:eastAsia="標楷體" w:hAnsi="標楷體" w:cs="新細明體"/>
                <w:kern w:val="0"/>
              </w:rPr>
            </w:pPr>
            <w:r w:rsidRPr="00A96128">
              <w:rPr>
                <w:rFonts w:ascii="標楷體" w:eastAsia="標楷體" w:hAnsi="標楷體" w:cs="新細明體"/>
                <w:kern w:val="0"/>
              </w:rPr>
              <w:t>103</w:t>
            </w:r>
            <w:r w:rsidRPr="00A96128">
              <w:rPr>
                <w:rFonts w:ascii="標楷體" w:eastAsia="標楷體" w:hAnsi="標楷體" w:cs="新細明體" w:hint="eastAsia"/>
                <w:kern w:val="0"/>
              </w:rPr>
              <w:t>.</w:t>
            </w:r>
            <w:r w:rsidRPr="00A96128">
              <w:rPr>
                <w:rFonts w:ascii="標楷體" w:eastAsia="標楷體" w:hAnsi="標楷體" w:cs="新細明體"/>
                <w:kern w:val="0"/>
              </w:rPr>
              <w:t>03</w:t>
            </w:r>
            <w:r w:rsidRPr="00A96128">
              <w:rPr>
                <w:rFonts w:ascii="標楷體" w:eastAsia="標楷體" w:hAnsi="標楷體" w:cs="新細明體" w:hint="eastAsia"/>
                <w:kern w:val="0"/>
              </w:rPr>
              <w:t>.</w:t>
            </w:r>
            <w:r w:rsidRPr="00A96128">
              <w:rPr>
                <w:rFonts w:ascii="標楷體" w:eastAsia="標楷體" w:hAnsi="標楷體" w:cs="新細明體"/>
                <w:kern w:val="0"/>
              </w:rPr>
              <w:t>26</w:t>
            </w:r>
          </w:p>
        </w:tc>
        <w:tc>
          <w:tcPr>
            <w:tcW w:w="567" w:type="dxa"/>
            <w:vAlign w:val="center"/>
          </w:tcPr>
          <w:p w:rsidR="0031676C" w:rsidRPr="00A96128" w:rsidRDefault="0031676C"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31676C" w:rsidRPr="00A96128" w:rsidRDefault="0031676C" w:rsidP="00A96128">
            <w:pPr>
              <w:snapToGrid w:val="0"/>
              <w:ind w:left="0" w:firstLine="0"/>
              <w:jc w:val="both"/>
              <w:rPr>
                <w:rFonts w:ascii="標楷體" w:eastAsia="標楷體" w:hAnsi="標楷體" w:cs="新細明體"/>
                <w:kern w:val="0"/>
              </w:rPr>
            </w:pPr>
            <w:r w:rsidRPr="00A96128">
              <w:rPr>
                <w:rFonts w:ascii="標楷體" w:eastAsia="標楷體" w:hAnsi="標楷體" w:cs="新細明體" w:hint="eastAsia"/>
                <w:kern w:val="0"/>
              </w:rPr>
              <w:t>賴韻琳專門委員</w:t>
            </w:r>
          </w:p>
        </w:tc>
        <w:tc>
          <w:tcPr>
            <w:tcW w:w="630" w:type="dxa"/>
            <w:vAlign w:val="center"/>
          </w:tcPr>
          <w:p w:rsidR="0031676C" w:rsidRPr="00A96128" w:rsidRDefault="0031676C"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25</w:t>
            </w:r>
          </w:p>
        </w:tc>
        <w:tc>
          <w:tcPr>
            <w:tcW w:w="645" w:type="dxa"/>
            <w:vAlign w:val="center"/>
          </w:tcPr>
          <w:p w:rsidR="0031676C" w:rsidRPr="00A96128" w:rsidRDefault="0031676C"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28</w:t>
            </w:r>
          </w:p>
        </w:tc>
        <w:tc>
          <w:tcPr>
            <w:tcW w:w="1276" w:type="dxa"/>
            <w:vAlign w:val="center"/>
          </w:tcPr>
          <w:p w:rsidR="0031676C" w:rsidRPr="00A96128" w:rsidRDefault="0031676C"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在職/隨班/基礎</w:t>
            </w:r>
          </w:p>
        </w:tc>
        <w:tc>
          <w:tcPr>
            <w:tcW w:w="1220" w:type="dxa"/>
            <w:vAlign w:val="center"/>
          </w:tcPr>
          <w:p w:rsidR="0031676C" w:rsidRPr="00A96128" w:rsidRDefault="0031676C" w:rsidP="00A96128">
            <w:pPr>
              <w:pStyle w:val="a3"/>
              <w:spacing w:line="360" w:lineRule="exact"/>
              <w:ind w:leftChars="0" w:left="0" w:firstLine="0"/>
              <w:jc w:val="both"/>
              <w:rPr>
                <w:rFonts w:ascii="標楷體" w:eastAsia="標楷體" w:hAnsi="標楷體"/>
                <w:b/>
              </w:rPr>
            </w:pPr>
            <w:r w:rsidRPr="00A96128">
              <w:rPr>
                <w:rFonts w:ascii="標楷體" w:eastAsia="標楷體" w:hAnsi="標楷體" w:cs="新細明體"/>
                <w:kern w:val="0"/>
              </w:rPr>
              <w:t>102年公務人員高等暨普通考試法制類科錄取人員法制專業法令集中實務訓練</w:t>
            </w:r>
            <w:r w:rsidRPr="00A96128">
              <w:rPr>
                <w:rFonts w:ascii="標楷體" w:eastAsia="標楷體" w:hAnsi="標楷體" w:cs="新細明體" w:hint="eastAsia"/>
                <w:kern w:val="0"/>
              </w:rPr>
              <w:t>班學員</w:t>
            </w:r>
          </w:p>
        </w:tc>
      </w:tr>
      <w:tr w:rsidR="0031676C" w:rsidRPr="00A96128" w:rsidTr="00A96128">
        <w:trPr>
          <w:trHeight w:val="416"/>
        </w:trPr>
        <w:tc>
          <w:tcPr>
            <w:tcW w:w="567" w:type="dxa"/>
            <w:vAlign w:val="center"/>
          </w:tcPr>
          <w:p w:rsidR="0031676C" w:rsidRPr="00A96128" w:rsidRDefault="0031676C"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11</w:t>
            </w:r>
          </w:p>
        </w:tc>
        <w:tc>
          <w:tcPr>
            <w:tcW w:w="993" w:type="dxa"/>
            <w:vAlign w:val="center"/>
          </w:tcPr>
          <w:p w:rsidR="0031676C" w:rsidRPr="00A96128" w:rsidRDefault="0031676C"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觀護人訓練班第</w:t>
            </w:r>
            <w:r w:rsidRPr="00A96128">
              <w:rPr>
                <w:rFonts w:ascii="標楷體" w:eastAsia="標楷體" w:hAnsi="標楷體" w:cs="新細明體"/>
                <w:b/>
                <w:kern w:val="0"/>
              </w:rPr>
              <w:t>35期</w:t>
            </w:r>
          </w:p>
        </w:tc>
        <w:tc>
          <w:tcPr>
            <w:tcW w:w="1275" w:type="dxa"/>
            <w:vAlign w:val="center"/>
          </w:tcPr>
          <w:p w:rsidR="0031676C" w:rsidRPr="00A96128" w:rsidRDefault="0031676C"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家庭暴力防治網絡整合議題及馬瑞克會議</w:t>
            </w:r>
          </w:p>
        </w:tc>
        <w:tc>
          <w:tcPr>
            <w:tcW w:w="1418" w:type="dxa"/>
            <w:vAlign w:val="center"/>
          </w:tcPr>
          <w:p w:rsidR="0031676C" w:rsidRPr="00A96128" w:rsidRDefault="0031676C"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03</w:t>
            </w:r>
            <w:r w:rsidRPr="00A96128">
              <w:rPr>
                <w:rFonts w:ascii="標楷體" w:eastAsia="標楷體" w:hAnsi="標楷體" w:cs="新細明體" w:hint="eastAsia"/>
                <w:b/>
                <w:kern w:val="0"/>
              </w:rPr>
              <w:t>.</w:t>
            </w:r>
            <w:r w:rsidRPr="00A96128">
              <w:rPr>
                <w:rFonts w:ascii="標楷體" w:eastAsia="標楷體" w:hAnsi="標楷體" w:cs="新細明體"/>
                <w:b/>
                <w:kern w:val="0"/>
              </w:rPr>
              <w:t>0</w:t>
            </w:r>
            <w:r w:rsidRPr="00A96128">
              <w:rPr>
                <w:rFonts w:ascii="標楷體" w:eastAsia="標楷體" w:hAnsi="標楷體" w:cs="新細明體" w:hint="eastAsia"/>
                <w:b/>
                <w:kern w:val="0"/>
              </w:rPr>
              <w:t>4</w:t>
            </w:r>
          </w:p>
        </w:tc>
        <w:tc>
          <w:tcPr>
            <w:tcW w:w="567" w:type="dxa"/>
            <w:vAlign w:val="center"/>
          </w:tcPr>
          <w:p w:rsidR="0031676C" w:rsidRPr="00A96128" w:rsidRDefault="0031676C"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31676C" w:rsidRPr="00A96128" w:rsidRDefault="0031676C"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林春燕科長</w:t>
            </w:r>
          </w:p>
        </w:tc>
        <w:tc>
          <w:tcPr>
            <w:tcW w:w="630" w:type="dxa"/>
            <w:vAlign w:val="center"/>
          </w:tcPr>
          <w:p w:rsidR="0031676C" w:rsidRPr="00A96128" w:rsidRDefault="0031676C"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645" w:type="dxa"/>
            <w:vAlign w:val="center"/>
          </w:tcPr>
          <w:p w:rsidR="0031676C" w:rsidRPr="00A96128" w:rsidRDefault="0031676C"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9</w:t>
            </w:r>
          </w:p>
        </w:tc>
        <w:tc>
          <w:tcPr>
            <w:tcW w:w="1276" w:type="dxa"/>
            <w:vAlign w:val="center"/>
          </w:tcPr>
          <w:p w:rsidR="0031676C" w:rsidRPr="00A96128" w:rsidRDefault="0031676C"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szCs w:val="24"/>
              </w:rPr>
              <w:t>職前/隨班/專業</w:t>
            </w:r>
          </w:p>
        </w:tc>
        <w:tc>
          <w:tcPr>
            <w:tcW w:w="1220" w:type="dxa"/>
            <w:vAlign w:val="center"/>
          </w:tcPr>
          <w:p w:rsidR="0031676C" w:rsidRPr="00A96128" w:rsidRDefault="0031676C"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觀護人(考試錄取人員)</w:t>
            </w:r>
          </w:p>
        </w:tc>
      </w:tr>
      <w:tr w:rsidR="00404C39" w:rsidRPr="00A96128" w:rsidTr="00A96128">
        <w:trPr>
          <w:trHeight w:val="416"/>
        </w:trPr>
        <w:tc>
          <w:tcPr>
            <w:tcW w:w="567" w:type="dxa"/>
            <w:vAlign w:val="center"/>
          </w:tcPr>
          <w:p w:rsidR="00404C39" w:rsidRPr="00A96128" w:rsidRDefault="00404C39"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12</w:t>
            </w:r>
          </w:p>
        </w:tc>
        <w:tc>
          <w:tcPr>
            <w:tcW w:w="993" w:type="dxa"/>
            <w:vAlign w:val="center"/>
          </w:tcPr>
          <w:p w:rsidR="00404C39" w:rsidRPr="00A96128" w:rsidRDefault="00404C39" w:rsidP="00A96128">
            <w:pPr>
              <w:pStyle w:val="a3"/>
              <w:tabs>
                <w:tab w:val="left" w:pos="525"/>
              </w:tabs>
              <w:spacing w:line="360" w:lineRule="exact"/>
              <w:ind w:leftChars="0" w:left="0" w:firstLine="0"/>
              <w:jc w:val="both"/>
              <w:rPr>
                <w:rFonts w:ascii="標楷體" w:eastAsia="標楷體" w:hAnsi="標楷體"/>
                <w:b/>
              </w:rPr>
            </w:pPr>
            <w:r w:rsidRPr="00A96128">
              <w:rPr>
                <w:rFonts w:ascii="標楷體" w:eastAsia="標楷體" w:hAnsi="標楷體" w:cs="新細明體" w:hint="eastAsia"/>
                <w:b/>
                <w:kern w:val="0"/>
              </w:rPr>
              <w:t>觀護人訓練班第</w:t>
            </w:r>
            <w:r w:rsidRPr="00A96128">
              <w:rPr>
                <w:rFonts w:ascii="標楷體" w:eastAsia="標楷體" w:hAnsi="標楷體" w:cs="新細明體"/>
                <w:b/>
                <w:kern w:val="0"/>
              </w:rPr>
              <w:t>35期</w:t>
            </w:r>
          </w:p>
        </w:tc>
        <w:tc>
          <w:tcPr>
            <w:tcW w:w="1275" w:type="dxa"/>
            <w:vAlign w:val="center"/>
          </w:tcPr>
          <w:p w:rsidR="00404C39" w:rsidRPr="00A96128" w:rsidRDefault="00404C39"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家庭暴力防治法理論與實務</w:t>
            </w:r>
          </w:p>
        </w:tc>
        <w:tc>
          <w:tcPr>
            <w:tcW w:w="1418" w:type="dxa"/>
            <w:vAlign w:val="center"/>
          </w:tcPr>
          <w:p w:rsidR="00404C39" w:rsidRPr="00A96128" w:rsidRDefault="00404C39" w:rsidP="00A96128">
            <w:pPr>
              <w:widowControl/>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03</w:t>
            </w:r>
            <w:r w:rsidRPr="00A96128">
              <w:rPr>
                <w:rFonts w:ascii="標楷體" w:eastAsia="標楷體" w:hAnsi="標楷體" w:cs="新細明體" w:hint="eastAsia"/>
                <w:b/>
                <w:kern w:val="0"/>
              </w:rPr>
              <w:t>.</w:t>
            </w:r>
            <w:r w:rsidRPr="00A96128">
              <w:rPr>
                <w:rFonts w:ascii="標楷體" w:eastAsia="標楷體" w:hAnsi="標楷體" w:cs="新細明體"/>
                <w:b/>
                <w:kern w:val="0"/>
              </w:rPr>
              <w:t>07</w:t>
            </w:r>
          </w:p>
        </w:tc>
        <w:tc>
          <w:tcPr>
            <w:tcW w:w="567"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3</w:t>
            </w:r>
          </w:p>
        </w:tc>
        <w:tc>
          <w:tcPr>
            <w:tcW w:w="1276" w:type="dxa"/>
            <w:vAlign w:val="center"/>
          </w:tcPr>
          <w:p w:rsidR="00404C39" w:rsidRPr="00C662B4" w:rsidRDefault="00404C39" w:rsidP="00A96128">
            <w:pPr>
              <w:snapToGrid w:val="0"/>
              <w:ind w:left="0" w:firstLine="0"/>
              <w:jc w:val="both"/>
              <w:rPr>
                <w:rFonts w:ascii="標楷體" w:eastAsia="標楷體" w:hAnsi="標楷體" w:cs="新細明體"/>
                <w:b/>
                <w:kern w:val="0"/>
              </w:rPr>
            </w:pPr>
            <w:r w:rsidRPr="00C662B4">
              <w:rPr>
                <w:rFonts w:ascii="標楷體" w:eastAsia="標楷體" w:hAnsi="標楷體" w:cs="新細明體" w:hint="eastAsia"/>
                <w:b/>
                <w:kern w:val="0"/>
              </w:rPr>
              <w:t>韋愛梅專任助理教授</w:t>
            </w:r>
          </w:p>
        </w:tc>
        <w:tc>
          <w:tcPr>
            <w:tcW w:w="630"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645"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9</w:t>
            </w:r>
          </w:p>
        </w:tc>
        <w:tc>
          <w:tcPr>
            <w:tcW w:w="1276" w:type="dxa"/>
            <w:vAlign w:val="center"/>
          </w:tcPr>
          <w:p w:rsidR="00404C39" w:rsidRPr="00A96128" w:rsidRDefault="00404C39"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szCs w:val="24"/>
              </w:rPr>
              <w:t>職前/隨班/專業</w:t>
            </w:r>
          </w:p>
        </w:tc>
        <w:tc>
          <w:tcPr>
            <w:tcW w:w="1220" w:type="dxa"/>
            <w:vAlign w:val="center"/>
          </w:tcPr>
          <w:p w:rsidR="00404C39" w:rsidRPr="00A96128" w:rsidRDefault="00404C39"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觀護人(考試錄取人員)</w:t>
            </w:r>
          </w:p>
        </w:tc>
      </w:tr>
      <w:tr w:rsidR="00404C39" w:rsidRPr="00A96128" w:rsidTr="00A96128">
        <w:trPr>
          <w:trHeight w:val="416"/>
        </w:trPr>
        <w:tc>
          <w:tcPr>
            <w:tcW w:w="567" w:type="dxa"/>
            <w:vAlign w:val="center"/>
          </w:tcPr>
          <w:p w:rsidR="00404C39" w:rsidRPr="00A96128" w:rsidRDefault="00404C39"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13</w:t>
            </w:r>
          </w:p>
        </w:tc>
        <w:tc>
          <w:tcPr>
            <w:tcW w:w="993" w:type="dxa"/>
            <w:vAlign w:val="center"/>
          </w:tcPr>
          <w:p w:rsidR="00404C39" w:rsidRPr="00A96128" w:rsidRDefault="00404C39"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kern w:val="0"/>
              </w:rPr>
              <w:t>行政執行官訓練班第</w:t>
            </w:r>
            <w:r w:rsidRPr="00A96128">
              <w:rPr>
                <w:rFonts w:ascii="標楷體" w:eastAsia="標楷體" w:hAnsi="標楷體" w:cs="新細明體"/>
                <w:kern w:val="0"/>
              </w:rPr>
              <w:t>11期</w:t>
            </w:r>
          </w:p>
        </w:tc>
        <w:tc>
          <w:tcPr>
            <w:tcW w:w="1275" w:type="dxa"/>
            <w:vAlign w:val="center"/>
          </w:tcPr>
          <w:p w:rsidR="00404C39" w:rsidRPr="00A96128" w:rsidRDefault="00404C39" w:rsidP="00A96128">
            <w:pPr>
              <w:ind w:left="0" w:firstLine="0"/>
              <w:jc w:val="both"/>
              <w:rPr>
                <w:rFonts w:ascii="標楷體" w:eastAsia="標楷體" w:hAnsi="標楷體" w:cs="新細明體"/>
                <w:b/>
                <w:kern w:val="0"/>
              </w:rPr>
            </w:pPr>
            <w:r w:rsidRPr="00A96128">
              <w:rPr>
                <w:rFonts w:ascii="標楷體" w:eastAsia="標楷體" w:hAnsi="標楷體" w:cs="新細明體" w:hint="eastAsia"/>
                <w:kern w:val="0"/>
              </w:rPr>
              <w:t>消除對婦女一切形式歧視公約</w:t>
            </w:r>
          </w:p>
        </w:tc>
        <w:tc>
          <w:tcPr>
            <w:tcW w:w="1418" w:type="dxa"/>
            <w:vAlign w:val="center"/>
          </w:tcPr>
          <w:p w:rsidR="00404C39" w:rsidRPr="00A96128" w:rsidRDefault="00404C39" w:rsidP="00A96128">
            <w:pPr>
              <w:widowControl/>
              <w:tabs>
                <w:tab w:val="left" w:pos="90"/>
              </w:tabs>
              <w:ind w:left="0" w:firstLine="0"/>
              <w:jc w:val="center"/>
              <w:rPr>
                <w:rFonts w:ascii="標楷體" w:eastAsia="標楷體" w:hAnsi="標楷體" w:cs="新細明體"/>
                <w:b/>
                <w:kern w:val="0"/>
              </w:rPr>
            </w:pPr>
            <w:r w:rsidRPr="00A96128">
              <w:rPr>
                <w:rFonts w:ascii="標楷體" w:eastAsia="標楷體" w:hAnsi="標楷體" w:hint="eastAsia"/>
              </w:rPr>
              <w:t>103.04.08</w:t>
            </w:r>
          </w:p>
        </w:tc>
        <w:tc>
          <w:tcPr>
            <w:tcW w:w="567" w:type="dxa"/>
            <w:vAlign w:val="center"/>
          </w:tcPr>
          <w:p w:rsidR="00404C39" w:rsidRPr="00A96128" w:rsidRDefault="00404C39"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404C39" w:rsidRPr="00A96128" w:rsidRDefault="00404C39" w:rsidP="00A96128">
            <w:pPr>
              <w:snapToGrid w:val="0"/>
              <w:ind w:left="0" w:firstLine="0"/>
              <w:jc w:val="both"/>
              <w:rPr>
                <w:rFonts w:ascii="標楷體" w:eastAsia="標楷體" w:hAnsi="標楷體" w:cs="新細明體"/>
                <w:kern w:val="0"/>
              </w:rPr>
            </w:pPr>
            <w:r w:rsidRPr="00A96128">
              <w:rPr>
                <w:rFonts w:ascii="標楷體" w:eastAsia="標楷體" w:hAnsi="標楷體" w:cs="新細明體" w:hint="eastAsia"/>
                <w:kern w:val="0"/>
              </w:rPr>
              <w:t>李兆環律師</w:t>
            </w:r>
          </w:p>
        </w:tc>
        <w:tc>
          <w:tcPr>
            <w:tcW w:w="630" w:type="dxa"/>
            <w:vAlign w:val="center"/>
          </w:tcPr>
          <w:p w:rsidR="00404C39" w:rsidRPr="00C662B4" w:rsidRDefault="00404C39" w:rsidP="00A96128">
            <w:pPr>
              <w:pStyle w:val="a3"/>
              <w:spacing w:line="360" w:lineRule="exact"/>
              <w:ind w:leftChars="0" w:left="0" w:firstLine="0"/>
              <w:jc w:val="center"/>
              <w:rPr>
                <w:rFonts w:ascii="標楷體" w:eastAsia="標楷體" w:hAnsi="標楷體"/>
                <w:szCs w:val="24"/>
              </w:rPr>
            </w:pPr>
            <w:r w:rsidRPr="00C662B4">
              <w:rPr>
                <w:rFonts w:ascii="標楷體" w:eastAsia="標楷體" w:hAnsi="標楷體" w:hint="eastAsia"/>
                <w:szCs w:val="24"/>
              </w:rPr>
              <w:t>2</w:t>
            </w:r>
          </w:p>
        </w:tc>
        <w:tc>
          <w:tcPr>
            <w:tcW w:w="645" w:type="dxa"/>
            <w:vAlign w:val="center"/>
          </w:tcPr>
          <w:p w:rsidR="00404C39" w:rsidRPr="00C662B4" w:rsidRDefault="00404C39" w:rsidP="00A96128">
            <w:pPr>
              <w:pStyle w:val="a3"/>
              <w:spacing w:line="360" w:lineRule="exact"/>
              <w:ind w:leftChars="0" w:left="0" w:firstLine="0"/>
              <w:jc w:val="center"/>
              <w:rPr>
                <w:rFonts w:ascii="標楷體" w:eastAsia="標楷體" w:hAnsi="標楷體"/>
                <w:szCs w:val="24"/>
              </w:rPr>
            </w:pPr>
            <w:r w:rsidRPr="00C662B4">
              <w:rPr>
                <w:rFonts w:ascii="標楷體" w:eastAsia="標楷體" w:hAnsi="標楷體" w:hint="eastAsia"/>
                <w:szCs w:val="24"/>
              </w:rPr>
              <w:t>3</w:t>
            </w:r>
          </w:p>
        </w:tc>
        <w:tc>
          <w:tcPr>
            <w:tcW w:w="1276" w:type="dxa"/>
            <w:vAlign w:val="center"/>
          </w:tcPr>
          <w:p w:rsidR="00404C39" w:rsidRPr="00A96128" w:rsidRDefault="00404C39"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20" w:type="dxa"/>
            <w:vAlign w:val="center"/>
          </w:tcPr>
          <w:p w:rsidR="00404C39" w:rsidRPr="00A96128" w:rsidRDefault="00404C39"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行政執行官(考試錄取學員)</w:t>
            </w:r>
          </w:p>
        </w:tc>
      </w:tr>
      <w:tr w:rsidR="00404C39" w:rsidRPr="00A96128" w:rsidTr="00A96128">
        <w:trPr>
          <w:trHeight w:val="416"/>
        </w:trPr>
        <w:tc>
          <w:tcPr>
            <w:tcW w:w="567" w:type="dxa"/>
            <w:vAlign w:val="center"/>
          </w:tcPr>
          <w:p w:rsidR="00404C39" w:rsidRPr="00A96128" w:rsidRDefault="00404C39"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14</w:t>
            </w:r>
          </w:p>
        </w:tc>
        <w:tc>
          <w:tcPr>
            <w:tcW w:w="993" w:type="dxa"/>
            <w:vAlign w:val="center"/>
          </w:tcPr>
          <w:p w:rsidR="00404C39" w:rsidRPr="00A96128" w:rsidRDefault="00404C39"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檢察事務官訓練班第</w:t>
            </w:r>
            <w:r w:rsidRPr="00A96128">
              <w:rPr>
                <w:rFonts w:ascii="標楷體" w:eastAsia="標楷體" w:hAnsi="標楷體" w:cs="新細明體"/>
                <w:b/>
                <w:kern w:val="0"/>
              </w:rPr>
              <w:t xml:space="preserve">16期  </w:t>
            </w:r>
          </w:p>
        </w:tc>
        <w:tc>
          <w:tcPr>
            <w:tcW w:w="1275" w:type="dxa"/>
            <w:vAlign w:val="center"/>
          </w:tcPr>
          <w:p w:rsidR="00404C39" w:rsidRPr="00A96128" w:rsidRDefault="00404C39"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婦幼案件偵查應行注意事項</w:t>
            </w:r>
            <w:r w:rsidRPr="00A96128">
              <w:rPr>
                <w:rFonts w:ascii="標楷體" w:eastAsia="標楷體" w:hAnsi="標楷體" w:cs="新細明體"/>
                <w:b/>
                <w:kern w:val="0"/>
              </w:rPr>
              <w:t>(含兒童及少年性交易防制條例)</w:t>
            </w:r>
          </w:p>
        </w:tc>
        <w:tc>
          <w:tcPr>
            <w:tcW w:w="1418" w:type="dxa"/>
            <w:vAlign w:val="center"/>
          </w:tcPr>
          <w:p w:rsidR="00404C39" w:rsidRPr="00A96128" w:rsidRDefault="00404C39"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04</w:t>
            </w:r>
            <w:r w:rsidRPr="00A96128">
              <w:rPr>
                <w:rFonts w:ascii="標楷體" w:eastAsia="標楷體" w:hAnsi="標楷體" w:cs="新細明體" w:hint="eastAsia"/>
                <w:b/>
                <w:kern w:val="0"/>
              </w:rPr>
              <w:t>.</w:t>
            </w:r>
            <w:r w:rsidRPr="00A96128">
              <w:rPr>
                <w:rFonts w:ascii="標楷體" w:eastAsia="標楷體" w:hAnsi="標楷體" w:cs="新細明體"/>
                <w:b/>
                <w:kern w:val="0"/>
              </w:rPr>
              <w:t>01</w:t>
            </w:r>
          </w:p>
          <w:p w:rsidR="00404C39" w:rsidRPr="00A96128" w:rsidRDefault="00404C39" w:rsidP="00A96128">
            <w:pPr>
              <w:widowControl/>
              <w:tabs>
                <w:tab w:val="left" w:pos="90"/>
              </w:tabs>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04</w:t>
            </w:r>
            <w:r w:rsidRPr="00A96128">
              <w:rPr>
                <w:rFonts w:ascii="標楷體" w:eastAsia="標楷體" w:hAnsi="標楷體" w:cs="新細明體" w:hint="eastAsia"/>
                <w:b/>
                <w:kern w:val="0"/>
              </w:rPr>
              <w:t>.</w:t>
            </w:r>
            <w:r w:rsidRPr="00A96128">
              <w:rPr>
                <w:rFonts w:ascii="標楷體" w:eastAsia="標楷體" w:hAnsi="標楷體" w:cs="新細明體"/>
                <w:b/>
                <w:kern w:val="0"/>
              </w:rPr>
              <w:t>08</w:t>
            </w:r>
          </w:p>
          <w:p w:rsidR="00404C39" w:rsidRPr="00A96128" w:rsidRDefault="00404C39" w:rsidP="00A96128">
            <w:pPr>
              <w:widowControl/>
              <w:tabs>
                <w:tab w:val="left" w:pos="90"/>
              </w:tabs>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04</w:t>
            </w:r>
            <w:r w:rsidRPr="00A96128">
              <w:rPr>
                <w:rFonts w:ascii="標楷體" w:eastAsia="標楷體" w:hAnsi="標楷體" w:cs="新細明體" w:hint="eastAsia"/>
                <w:b/>
                <w:kern w:val="0"/>
              </w:rPr>
              <w:t>.</w:t>
            </w:r>
            <w:r w:rsidRPr="00A96128">
              <w:rPr>
                <w:rFonts w:ascii="標楷體" w:eastAsia="標楷體" w:hAnsi="標楷體" w:cs="新細明體"/>
                <w:b/>
                <w:kern w:val="0"/>
              </w:rPr>
              <w:t>15</w:t>
            </w:r>
          </w:p>
          <w:p w:rsidR="00404C39" w:rsidRPr="00A96128" w:rsidRDefault="00404C39" w:rsidP="00A96128">
            <w:pPr>
              <w:widowControl/>
              <w:tabs>
                <w:tab w:val="left" w:pos="90"/>
              </w:tabs>
              <w:ind w:left="0" w:firstLine="0"/>
              <w:jc w:val="center"/>
              <w:rPr>
                <w:rFonts w:ascii="標楷體" w:eastAsia="標楷體" w:hAnsi="標楷體"/>
                <w:b/>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05</w:t>
            </w:r>
            <w:r w:rsidRPr="00A96128">
              <w:rPr>
                <w:rFonts w:ascii="標楷體" w:eastAsia="標楷體" w:hAnsi="標楷體" w:cs="新細明體" w:hint="eastAsia"/>
                <w:b/>
                <w:kern w:val="0"/>
              </w:rPr>
              <w:t>.</w:t>
            </w:r>
            <w:r w:rsidRPr="00A96128">
              <w:rPr>
                <w:rFonts w:ascii="標楷體" w:eastAsia="標楷體" w:hAnsi="標楷體" w:cs="新細明體"/>
                <w:b/>
                <w:kern w:val="0"/>
              </w:rPr>
              <w:t>06</w:t>
            </w:r>
          </w:p>
        </w:tc>
        <w:tc>
          <w:tcPr>
            <w:tcW w:w="567"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8</w:t>
            </w:r>
          </w:p>
        </w:tc>
        <w:tc>
          <w:tcPr>
            <w:tcW w:w="1276" w:type="dxa"/>
            <w:vAlign w:val="center"/>
          </w:tcPr>
          <w:p w:rsidR="00404C39" w:rsidRPr="00A96128" w:rsidRDefault="00404C39"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本部保護司黃怡君副司長</w:t>
            </w:r>
          </w:p>
        </w:tc>
        <w:tc>
          <w:tcPr>
            <w:tcW w:w="630"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6</w:t>
            </w:r>
          </w:p>
        </w:tc>
        <w:tc>
          <w:tcPr>
            <w:tcW w:w="645" w:type="dxa"/>
            <w:vAlign w:val="center"/>
          </w:tcPr>
          <w:p w:rsidR="00404C39" w:rsidRPr="00A96128" w:rsidRDefault="00404C39"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404C39" w:rsidRPr="00A96128" w:rsidRDefault="00404C39" w:rsidP="00C662B4">
            <w:pPr>
              <w:pStyle w:val="a3"/>
              <w:spacing w:line="360" w:lineRule="exact"/>
              <w:ind w:leftChars="0" w:left="0" w:firstLine="0"/>
              <w:jc w:val="both"/>
              <w:rPr>
                <w:rFonts w:ascii="標楷體" w:eastAsia="標楷體" w:hAnsi="標楷體"/>
                <w:b/>
                <w:szCs w:val="24"/>
              </w:rPr>
            </w:pPr>
            <w:r w:rsidRPr="00A96128">
              <w:rPr>
                <w:rFonts w:ascii="標楷體" w:eastAsia="標楷體" w:hAnsi="標楷體" w:hint="eastAsia"/>
                <w:b/>
              </w:rPr>
              <w:t>職前/隨班/專業</w:t>
            </w:r>
          </w:p>
        </w:tc>
        <w:tc>
          <w:tcPr>
            <w:tcW w:w="1220" w:type="dxa"/>
            <w:vAlign w:val="center"/>
          </w:tcPr>
          <w:p w:rsidR="00404C39" w:rsidRPr="00A96128" w:rsidRDefault="00404C39"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檢察事務官</w:t>
            </w:r>
            <w:r w:rsidR="00DF4725" w:rsidRPr="00A96128">
              <w:rPr>
                <w:rFonts w:ascii="標楷體" w:eastAsia="標楷體" w:hAnsi="標楷體" w:cs="新細明體" w:hint="eastAsia"/>
                <w:b/>
                <w:kern w:val="0"/>
              </w:rPr>
              <w:t>(考試錄取人員)</w:t>
            </w:r>
          </w:p>
        </w:tc>
      </w:tr>
      <w:tr w:rsidR="00404C39" w:rsidRPr="00A96128" w:rsidTr="00A96128">
        <w:trPr>
          <w:trHeight w:val="416"/>
        </w:trPr>
        <w:tc>
          <w:tcPr>
            <w:tcW w:w="567" w:type="dxa"/>
            <w:vAlign w:val="center"/>
          </w:tcPr>
          <w:p w:rsidR="00404C39" w:rsidRPr="00A96128" w:rsidRDefault="00404C39"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15</w:t>
            </w:r>
          </w:p>
        </w:tc>
        <w:tc>
          <w:tcPr>
            <w:tcW w:w="993" w:type="dxa"/>
            <w:vAlign w:val="center"/>
          </w:tcPr>
          <w:p w:rsidR="00404C39" w:rsidRPr="00A96128" w:rsidRDefault="00DF4725"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53期</w:t>
            </w:r>
            <w:r w:rsidRPr="00A96128">
              <w:rPr>
                <w:rFonts w:ascii="標楷體" w:eastAsia="標楷體" w:hAnsi="標楷體" w:cs="新細明體" w:hint="eastAsia"/>
                <w:b/>
                <w:kern w:val="0"/>
              </w:rPr>
              <w:t>(檢方)</w:t>
            </w:r>
          </w:p>
        </w:tc>
        <w:tc>
          <w:tcPr>
            <w:tcW w:w="1275" w:type="dxa"/>
            <w:vAlign w:val="center"/>
          </w:tcPr>
          <w:p w:rsidR="00404C39" w:rsidRPr="00A96128" w:rsidRDefault="00DF4725"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婦幼案件及家庭暴力防治之偵查技巧</w:t>
            </w:r>
          </w:p>
        </w:tc>
        <w:tc>
          <w:tcPr>
            <w:tcW w:w="1418" w:type="dxa"/>
            <w:vAlign w:val="center"/>
          </w:tcPr>
          <w:p w:rsidR="00404C39" w:rsidRPr="00A96128" w:rsidRDefault="00DF4725"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08</w:t>
            </w:r>
            <w:r w:rsidRPr="00A96128">
              <w:rPr>
                <w:rFonts w:ascii="標楷體" w:eastAsia="標楷體" w:hAnsi="標楷體" w:cs="新細明體" w:hint="eastAsia"/>
                <w:b/>
                <w:kern w:val="0"/>
              </w:rPr>
              <w:t>.</w:t>
            </w:r>
            <w:r w:rsidRPr="00A96128">
              <w:rPr>
                <w:rFonts w:ascii="標楷體" w:eastAsia="標楷體" w:hAnsi="標楷體" w:cs="新細明體"/>
                <w:b/>
                <w:kern w:val="0"/>
              </w:rPr>
              <w:t>19</w:t>
            </w:r>
          </w:p>
        </w:tc>
        <w:tc>
          <w:tcPr>
            <w:tcW w:w="567" w:type="dxa"/>
            <w:vAlign w:val="center"/>
          </w:tcPr>
          <w:p w:rsidR="00404C39"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DF4725" w:rsidRPr="00A96128" w:rsidRDefault="00DF4725"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許鈺茹主任檢察官</w:t>
            </w:r>
          </w:p>
          <w:p w:rsidR="00404C39" w:rsidRPr="00A96128" w:rsidRDefault="00404C39" w:rsidP="00A96128">
            <w:pPr>
              <w:jc w:val="both"/>
              <w:rPr>
                <w:rFonts w:ascii="標楷體" w:eastAsia="標楷體" w:hAnsi="標楷體" w:cs="新細明體"/>
                <w:b/>
              </w:rPr>
            </w:pPr>
          </w:p>
        </w:tc>
        <w:tc>
          <w:tcPr>
            <w:tcW w:w="630" w:type="dxa"/>
            <w:vAlign w:val="center"/>
          </w:tcPr>
          <w:p w:rsidR="00404C39"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21</w:t>
            </w:r>
          </w:p>
        </w:tc>
        <w:tc>
          <w:tcPr>
            <w:tcW w:w="645" w:type="dxa"/>
            <w:vAlign w:val="center"/>
          </w:tcPr>
          <w:p w:rsidR="00404C39"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19</w:t>
            </w:r>
          </w:p>
        </w:tc>
        <w:tc>
          <w:tcPr>
            <w:tcW w:w="1276" w:type="dxa"/>
            <w:vAlign w:val="center"/>
          </w:tcPr>
          <w:p w:rsidR="00404C39" w:rsidRPr="00A96128" w:rsidRDefault="00DF4725" w:rsidP="00C662B4">
            <w:pPr>
              <w:pStyle w:val="a3"/>
              <w:spacing w:line="360" w:lineRule="exact"/>
              <w:ind w:leftChars="0" w:left="0" w:firstLine="0"/>
              <w:jc w:val="both"/>
              <w:rPr>
                <w:rFonts w:ascii="標楷體" w:eastAsia="標楷體" w:hAnsi="標楷體"/>
              </w:rPr>
            </w:pPr>
            <w:r w:rsidRPr="00A96128">
              <w:rPr>
                <w:rFonts w:ascii="標楷體" w:eastAsia="標楷體" w:hAnsi="標楷體" w:hint="eastAsia"/>
                <w:b/>
              </w:rPr>
              <w:t>職前/隨班/專業</w:t>
            </w:r>
          </w:p>
        </w:tc>
        <w:tc>
          <w:tcPr>
            <w:tcW w:w="1220" w:type="dxa"/>
            <w:vAlign w:val="center"/>
          </w:tcPr>
          <w:p w:rsidR="00404C39" w:rsidRPr="00A96128" w:rsidRDefault="00DF4725"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司法官(考試錄取人員)</w:t>
            </w:r>
          </w:p>
        </w:tc>
      </w:tr>
      <w:tr w:rsidR="00DF4725" w:rsidRPr="00A96128" w:rsidTr="00A96128">
        <w:trPr>
          <w:trHeight w:val="416"/>
        </w:trPr>
        <w:tc>
          <w:tcPr>
            <w:tcW w:w="567" w:type="dxa"/>
            <w:vAlign w:val="center"/>
          </w:tcPr>
          <w:p w:rsidR="00DF4725" w:rsidRPr="00A96128" w:rsidRDefault="00DF4725"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16</w:t>
            </w:r>
          </w:p>
        </w:tc>
        <w:tc>
          <w:tcPr>
            <w:tcW w:w="993" w:type="dxa"/>
            <w:vAlign w:val="center"/>
          </w:tcPr>
          <w:p w:rsidR="00DF4725" w:rsidRPr="00A96128" w:rsidRDefault="00DF4725"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54期</w:t>
            </w:r>
          </w:p>
        </w:tc>
        <w:tc>
          <w:tcPr>
            <w:tcW w:w="1275" w:type="dxa"/>
            <w:vAlign w:val="center"/>
          </w:tcPr>
          <w:p w:rsidR="00DF4725" w:rsidRPr="00A96128" w:rsidRDefault="00DF4725"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外籍配偶與婦女保障諸問題</w:t>
            </w:r>
          </w:p>
        </w:tc>
        <w:tc>
          <w:tcPr>
            <w:tcW w:w="1418" w:type="dxa"/>
            <w:vAlign w:val="center"/>
          </w:tcPr>
          <w:p w:rsidR="00DF4725" w:rsidRPr="00A96128" w:rsidRDefault="00DF4725"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06</w:t>
            </w:r>
            <w:r w:rsidRPr="00A96128">
              <w:rPr>
                <w:rFonts w:ascii="標楷體" w:eastAsia="標楷體" w:hAnsi="標楷體" w:cs="新細明體" w:hint="eastAsia"/>
                <w:b/>
                <w:kern w:val="0"/>
              </w:rPr>
              <w:t>.</w:t>
            </w:r>
            <w:r w:rsidRPr="00A96128">
              <w:rPr>
                <w:rFonts w:ascii="標楷體" w:eastAsia="標楷體" w:hAnsi="標楷體" w:cs="新細明體"/>
                <w:b/>
                <w:kern w:val="0"/>
              </w:rPr>
              <w:t>03</w:t>
            </w:r>
          </w:p>
        </w:tc>
        <w:tc>
          <w:tcPr>
            <w:tcW w:w="567"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DF4725" w:rsidRPr="00A96128" w:rsidRDefault="00DF4725"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張錦麗副教授</w:t>
            </w:r>
          </w:p>
          <w:p w:rsidR="00DF4725" w:rsidRPr="00A96128" w:rsidRDefault="00DF4725"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郭彩榕視察</w:t>
            </w:r>
          </w:p>
        </w:tc>
        <w:tc>
          <w:tcPr>
            <w:tcW w:w="630"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51</w:t>
            </w:r>
          </w:p>
        </w:tc>
        <w:tc>
          <w:tcPr>
            <w:tcW w:w="645"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36</w:t>
            </w:r>
          </w:p>
        </w:tc>
        <w:tc>
          <w:tcPr>
            <w:tcW w:w="1276" w:type="dxa"/>
            <w:vAlign w:val="center"/>
          </w:tcPr>
          <w:p w:rsidR="00DF4725" w:rsidRPr="00A96128" w:rsidRDefault="00DF4725" w:rsidP="00C662B4">
            <w:pPr>
              <w:pStyle w:val="a3"/>
              <w:spacing w:line="360" w:lineRule="exact"/>
              <w:ind w:leftChars="0" w:left="0" w:firstLine="0"/>
              <w:jc w:val="both"/>
              <w:rPr>
                <w:rFonts w:ascii="標楷體" w:eastAsia="標楷體" w:hAnsi="標楷體"/>
              </w:rPr>
            </w:pPr>
            <w:r w:rsidRPr="00A96128">
              <w:rPr>
                <w:rFonts w:ascii="標楷體" w:eastAsia="標楷體" w:hAnsi="標楷體" w:hint="eastAsia"/>
                <w:b/>
              </w:rPr>
              <w:t>職前/隨班/專業</w:t>
            </w:r>
          </w:p>
        </w:tc>
        <w:tc>
          <w:tcPr>
            <w:tcW w:w="1220" w:type="dxa"/>
            <w:vAlign w:val="center"/>
          </w:tcPr>
          <w:p w:rsidR="00DF4725" w:rsidRPr="00A96128" w:rsidRDefault="00DF4725"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司法官(考試錄取人員)</w:t>
            </w:r>
          </w:p>
        </w:tc>
      </w:tr>
      <w:tr w:rsidR="00DF4725" w:rsidRPr="00A96128" w:rsidTr="00A96128">
        <w:trPr>
          <w:trHeight w:val="416"/>
        </w:trPr>
        <w:tc>
          <w:tcPr>
            <w:tcW w:w="567" w:type="dxa"/>
            <w:vAlign w:val="center"/>
          </w:tcPr>
          <w:p w:rsidR="00DF4725" w:rsidRPr="00A96128" w:rsidRDefault="00DF4725"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17</w:t>
            </w:r>
          </w:p>
        </w:tc>
        <w:tc>
          <w:tcPr>
            <w:tcW w:w="993" w:type="dxa"/>
            <w:vAlign w:val="center"/>
          </w:tcPr>
          <w:p w:rsidR="00DF4725" w:rsidRPr="00A96128" w:rsidRDefault="00DF4725"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53期</w:t>
            </w:r>
            <w:r w:rsidRPr="00A96128">
              <w:rPr>
                <w:rFonts w:ascii="標楷體" w:eastAsia="標楷體" w:hAnsi="標楷體" w:cs="新細明體" w:hint="eastAsia"/>
                <w:b/>
                <w:kern w:val="0"/>
              </w:rPr>
              <w:t>(院方)</w:t>
            </w:r>
          </w:p>
        </w:tc>
        <w:tc>
          <w:tcPr>
            <w:tcW w:w="1275" w:type="dxa"/>
            <w:vAlign w:val="center"/>
          </w:tcPr>
          <w:p w:rsidR="00DF4725" w:rsidRPr="00A96128" w:rsidRDefault="00DF4725"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婦幼案件及家庭暴力防治之開庭技巧</w:t>
            </w:r>
          </w:p>
        </w:tc>
        <w:tc>
          <w:tcPr>
            <w:tcW w:w="1418" w:type="dxa"/>
            <w:vAlign w:val="center"/>
          </w:tcPr>
          <w:p w:rsidR="00DF4725" w:rsidRPr="00A96128" w:rsidRDefault="00DF4725" w:rsidP="00A96128">
            <w:pPr>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08</w:t>
            </w:r>
            <w:r w:rsidRPr="00A96128">
              <w:rPr>
                <w:rFonts w:ascii="標楷體" w:eastAsia="標楷體" w:hAnsi="標楷體" w:cs="新細明體" w:hint="eastAsia"/>
                <w:b/>
                <w:kern w:val="0"/>
              </w:rPr>
              <w:t>.</w:t>
            </w:r>
            <w:r w:rsidRPr="00A96128">
              <w:rPr>
                <w:rFonts w:ascii="標楷體" w:eastAsia="標楷體" w:hAnsi="標楷體" w:cs="新細明體"/>
                <w:b/>
                <w:kern w:val="0"/>
              </w:rPr>
              <w:t>19</w:t>
            </w:r>
          </w:p>
        </w:tc>
        <w:tc>
          <w:tcPr>
            <w:tcW w:w="567"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w:t>
            </w:r>
          </w:p>
        </w:tc>
        <w:tc>
          <w:tcPr>
            <w:tcW w:w="1276" w:type="dxa"/>
            <w:vAlign w:val="center"/>
          </w:tcPr>
          <w:p w:rsidR="00DF4725" w:rsidRPr="00A96128" w:rsidRDefault="00DF4725"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王梅英法官</w:t>
            </w:r>
          </w:p>
        </w:tc>
        <w:tc>
          <w:tcPr>
            <w:tcW w:w="630"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25</w:t>
            </w:r>
          </w:p>
        </w:tc>
        <w:tc>
          <w:tcPr>
            <w:tcW w:w="645" w:type="dxa"/>
            <w:vAlign w:val="center"/>
          </w:tcPr>
          <w:p w:rsidR="00DF4725" w:rsidRPr="00A96128" w:rsidRDefault="00DF4725"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25</w:t>
            </w:r>
          </w:p>
        </w:tc>
        <w:tc>
          <w:tcPr>
            <w:tcW w:w="1276" w:type="dxa"/>
            <w:vAlign w:val="center"/>
          </w:tcPr>
          <w:p w:rsidR="00DF4725" w:rsidRPr="00A96128" w:rsidRDefault="00DF4725" w:rsidP="00C662B4">
            <w:pPr>
              <w:pStyle w:val="a3"/>
              <w:spacing w:line="360" w:lineRule="exact"/>
              <w:ind w:leftChars="0" w:left="0" w:firstLine="0"/>
              <w:jc w:val="both"/>
              <w:rPr>
                <w:rFonts w:ascii="標楷體" w:eastAsia="標楷體" w:hAnsi="標楷體"/>
              </w:rPr>
            </w:pPr>
            <w:r w:rsidRPr="00A96128">
              <w:rPr>
                <w:rFonts w:ascii="標楷體" w:eastAsia="標楷體" w:hAnsi="標楷體" w:hint="eastAsia"/>
                <w:b/>
              </w:rPr>
              <w:t>職前/隨班/專業</w:t>
            </w:r>
          </w:p>
        </w:tc>
        <w:tc>
          <w:tcPr>
            <w:tcW w:w="1220" w:type="dxa"/>
            <w:vAlign w:val="center"/>
          </w:tcPr>
          <w:p w:rsidR="00DF4725" w:rsidRPr="00A96128" w:rsidRDefault="00DF4725"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司法官(考試錄取人員)</w:t>
            </w:r>
          </w:p>
        </w:tc>
      </w:tr>
      <w:tr w:rsidR="00DF4725" w:rsidRPr="00A96128" w:rsidTr="00A96128">
        <w:trPr>
          <w:trHeight w:val="416"/>
        </w:trPr>
        <w:tc>
          <w:tcPr>
            <w:tcW w:w="567" w:type="dxa"/>
            <w:vAlign w:val="center"/>
          </w:tcPr>
          <w:p w:rsidR="00DF4725" w:rsidRPr="00A96128" w:rsidRDefault="00661ED0"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18</w:t>
            </w:r>
          </w:p>
        </w:tc>
        <w:tc>
          <w:tcPr>
            <w:tcW w:w="993" w:type="dxa"/>
            <w:vAlign w:val="center"/>
          </w:tcPr>
          <w:p w:rsidR="00DF4725" w:rsidRPr="00A96128" w:rsidRDefault="00661ED0"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b/>
                <w:kern w:val="0"/>
              </w:rPr>
              <w:t>103年度公訴檢察官進階班</w:t>
            </w:r>
          </w:p>
        </w:tc>
        <w:tc>
          <w:tcPr>
            <w:tcW w:w="1275" w:type="dxa"/>
            <w:vAlign w:val="center"/>
          </w:tcPr>
          <w:p w:rsidR="00DF4725" w:rsidRPr="00A96128" w:rsidRDefault="00661ED0"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婦幼及人口販運案件之公訴實務</w:t>
            </w:r>
          </w:p>
        </w:tc>
        <w:tc>
          <w:tcPr>
            <w:tcW w:w="1418" w:type="dxa"/>
            <w:vAlign w:val="center"/>
          </w:tcPr>
          <w:p w:rsidR="00DF4725" w:rsidRPr="00A96128" w:rsidRDefault="00661ED0" w:rsidP="00A96128">
            <w:pPr>
              <w:tabs>
                <w:tab w:val="left" w:pos="930"/>
              </w:tabs>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07</w:t>
            </w:r>
            <w:r w:rsidRPr="00A96128">
              <w:rPr>
                <w:rFonts w:ascii="標楷體" w:eastAsia="標楷體" w:hAnsi="標楷體" w:cs="新細明體" w:hint="eastAsia"/>
                <w:b/>
                <w:kern w:val="0"/>
              </w:rPr>
              <w:t>.</w:t>
            </w:r>
            <w:r w:rsidRPr="00A96128">
              <w:rPr>
                <w:rFonts w:ascii="標楷體" w:eastAsia="標楷體" w:hAnsi="標楷體" w:cs="新細明體"/>
                <w:b/>
                <w:kern w:val="0"/>
              </w:rPr>
              <w:t>14</w:t>
            </w:r>
          </w:p>
        </w:tc>
        <w:tc>
          <w:tcPr>
            <w:tcW w:w="567" w:type="dxa"/>
            <w:vAlign w:val="center"/>
          </w:tcPr>
          <w:p w:rsidR="00DF4725"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3</w:t>
            </w:r>
          </w:p>
        </w:tc>
        <w:tc>
          <w:tcPr>
            <w:tcW w:w="1276" w:type="dxa"/>
            <w:vAlign w:val="center"/>
          </w:tcPr>
          <w:p w:rsidR="00DF4725" w:rsidRPr="00A96128" w:rsidRDefault="00661ED0"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洪淑姿主任檢察官</w:t>
            </w:r>
          </w:p>
        </w:tc>
        <w:tc>
          <w:tcPr>
            <w:tcW w:w="630" w:type="dxa"/>
            <w:vAlign w:val="center"/>
          </w:tcPr>
          <w:p w:rsidR="00DF4725"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25</w:t>
            </w:r>
          </w:p>
        </w:tc>
        <w:tc>
          <w:tcPr>
            <w:tcW w:w="645" w:type="dxa"/>
            <w:vAlign w:val="center"/>
          </w:tcPr>
          <w:p w:rsidR="00DF4725"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18</w:t>
            </w:r>
          </w:p>
        </w:tc>
        <w:tc>
          <w:tcPr>
            <w:tcW w:w="1276" w:type="dxa"/>
            <w:vAlign w:val="center"/>
          </w:tcPr>
          <w:p w:rsidR="00DF4725" w:rsidRPr="00A96128" w:rsidRDefault="00661ED0" w:rsidP="00C662B4">
            <w:pPr>
              <w:pStyle w:val="a3"/>
              <w:spacing w:line="360" w:lineRule="exact"/>
              <w:ind w:leftChars="0" w:left="0" w:firstLine="0"/>
              <w:jc w:val="both"/>
              <w:rPr>
                <w:rFonts w:ascii="標楷體" w:eastAsia="標楷體" w:hAnsi="標楷體"/>
                <w:b/>
              </w:rPr>
            </w:pPr>
            <w:r w:rsidRPr="00A96128">
              <w:rPr>
                <w:rFonts w:ascii="標楷體" w:eastAsia="標楷體" w:hAnsi="標楷體" w:hint="eastAsia"/>
                <w:b/>
              </w:rPr>
              <w:t>在職/隨班/專業</w:t>
            </w:r>
          </w:p>
        </w:tc>
        <w:tc>
          <w:tcPr>
            <w:tcW w:w="1220" w:type="dxa"/>
            <w:vAlign w:val="center"/>
          </w:tcPr>
          <w:p w:rsidR="00DF4725" w:rsidRPr="00A96128" w:rsidRDefault="00661ED0"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檢察官</w:t>
            </w:r>
          </w:p>
        </w:tc>
      </w:tr>
      <w:tr w:rsidR="00661ED0" w:rsidRPr="00A96128" w:rsidTr="00A96128">
        <w:trPr>
          <w:trHeight w:val="416"/>
        </w:trPr>
        <w:tc>
          <w:tcPr>
            <w:tcW w:w="567" w:type="dxa"/>
            <w:vAlign w:val="center"/>
          </w:tcPr>
          <w:p w:rsidR="00661ED0" w:rsidRPr="00A96128" w:rsidRDefault="00661ED0" w:rsidP="00E7437C">
            <w:pPr>
              <w:pStyle w:val="a3"/>
              <w:spacing w:line="360" w:lineRule="exact"/>
              <w:ind w:leftChars="0" w:left="0" w:firstLine="0"/>
              <w:jc w:val="center"/>
              <w:rPr>
                <w:rFonts w:ascii="標楷體" w:eastAsia="標楷體" w:hAnsi="標楷體" w:cs="新細明體"/>
                <w:b/>
                <w:kern w:val="0"/>
              </w:rPr>
            </w:pPr>
            <w:r w:rsidRPr="00A96128">
              <w:rPr>
                <w:rFonts w:ascii="標楷體" w:eastAsia="標楷體" w:hAnsi="標楷體" w:cs="新細明體" w:hint="eastAsia"/>
                <w:b/>
                <w:kern w:val="0"/>
              </w:rPr>
              <w:t>19</w:t>
            </w:r>
          </w:p>
        </w:tc>
        <w:tc>
          <w:tcPr>
            <w:tcW w:w="993" w:type="dxa"/>
            <w:vAlign w:val="center"/>
          </w:tcPr>
          <w:p w:rsidR="00661ED0" w:rsidRPr="00A96128" w:rsidRDefault="00661ED0"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司法官第</w:t>
            </w:r>
            <w:r w:rsidRPr="00A96128">
              <w:rPr>
                <w:rFonts w:ascii="標楷體" w:eastAsia="標楷體" w:hAnsi="標楷體" w:cs="新細明體"/>
                <w:b/>
                <w:kern w:val="0"/>
              </w:rPr>
              <w:t>53期</w:t>
            </w:r>
          </w:p>
        </w:tc>
        <w:tc>
          <w:tcPr>
            <w:tcW w:w="1275" w:type="dxa"/>
            <w:vAlign w:val="center"/>
          </w:tcPr>
          <w:p w:rsidR="00661ED0" w:rsidRPr="00A96128" w:rsidRDefault="00661ED0" w:rsidP="00A96128">
            <w:pPr>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性侵害案件之法律適用</w:t>
            </w:r>
          </w:p>
        </w:tc>
        <w:tc>
          <w:tcPr>
            <w:tcW w:w="1418" w:type="dxa"/>
            <w:vAlign w:val="center"/>
          </w:tcPr>
          <w:p w:rsidR="00661ED0" w:rsidRPr="00A96128" w:rsidRDefault="00661ED0" w:rsidP="00A96128">
            <w:pPr>
              <w:tabs>
                <w:tab w:val="left" w:pos="855"/>
              </w:tabs>
              <w:snapToGrid w:val="0"/>
              <w:ind w:left="0" w:firstLine="0"/>
              <w:jc w:val="center"/>
              <w:rPr>
                <w:rFonts w:ascii="標楷體" w:eastAsia="標楷體" w:hAnsi="標楷體" w:cs="新細明體"/>
                <w:b/>
                <w:kern w:val="0"/>
              </w:rPr>
            </w:pPr>
            <w:r w:rsidRPr="00A96128">
              <w:rPr>
                <w:rFonts w:ascii="標楷體" w:eastAsia="標楷體" w:hAnsi="標楷體" w:cs="新細明體"/>
                <w:b/>
                <w:kern w:val="0"/>
              </w:rPr>
              <w:t>103</w:t>
            </w:r>
            <w:r w:rsidRPr="00A96128">
              <w:rPr>
                <w:rFonts w:ascii="標楷體" w:eastAsia="標楷體" w:hAnsi="標楷體" w:cs="新細明體" w:hint="eastAsia"/>
                <w:b/>
                <w:kern w:val="0"/>
              </w:rPr>
              <w:t>.</w:t>
            </w:r>
            <w:r w:rsidRPr="00A96128">
              <w:rPr>
                <w:rFonts w:ascii="標楷體" w:eastAsia="標楷體" w:hAnsi="標楷體" w:cs="新細明體"/>
                <w:b/>
                <w:kern w:val="0"/>
              </w:rPr>
              <w:t>07</w:t>
            </w:r>
            <w:r w:rsidRPr="00A96128">
              <w:rPr>
                <w:rFonts w:ascii="標楷體" w:eastAsia="標楷體" w:hAnsi="標楷體" w:cs="新細明體" w:hint="eastAsia"/>
                <w:b/>
                <w:kern w:val="0"/>
              </w:rPr>
              <w:t>.</w:t>
            </w:r>
            <w:r w:rsidRPr="00A96128">
              <w:rPr>
                <w:rFonts w:ascii="標楷體" w:eastAsia="標楷體" w:hAnsi="標楷體" w:cs="新細明體"/>
                <w:b/>
                <w:kern w:val="0"/>
              </w:rPr>
              <w:t>30</w:t>
            </w:r>
          </w:p>
        </w:tc>
        <w:tc>
          <w:tcPr>
            <w:tcW w:w="567" w:type="dxa"/>
            <w:vAlign w:val="center"/>
          </w:tcPr>
          <w:p w:rsidR="00661ED0"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4</w:t>
            </w:r>
          </w:p>
        </w:tc>
        <w:tc>
          <w:tcPr>
            <w:tcW w:w="1276" w:type="dxa"/>
            <w:vAlign w:val="center"/>
          </w:tcPr>
          <w:p w:rsidR="00661ED0" w:rsidRPr="00A96128" w:rsidRDefault="00661ED0"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林淑玲檢察官</w:t>
            </w:r>
          </w:p>
          <w:p w:rsidR="00661ED0" w:rsidRPr="00A96128" w:rsidRDefault="00661ED0"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b/>
                <w:kern w:val="0"/>
              </w:rPr>
              <w:t>葉麗霞法官</w:t>
            </w:r>
          </w:p>
        </w:tc>
        <w:tc>
          <w:tcPr>
            <w:tcW w:w="630" w:type="dxa"/>
            <w:vAlign w:val="center"/>
          </w:tcPr>
          <w:p w:rsidR="00661ED0"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46</w:t>
            </w:r>
          </w:p>
        </w:tc>
        <w:tc>
          <w:tcPr>
            <w:tcW w:w="645" w:type="dxa"/>
            <w:vAlign w:val="center"/>
          </w:tcPr>
          <w:p w:rsidR="00661ED0" w:rsidRPr="00A96128" w:rsidRDefault="00661ED0" w:rsidP="00A96128">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44</w:t>
            </w:r>
          </w:p>
        </w:tc>
        <w:tc>
          <w:tcPr>
            <w:tcW w:w="1276" w:type="dxa"/>
            <w:vAlign w:val="center"/>
          </w:tcPr>
          <w:p w:rsidR="00661ED0" w:rsidRPr="00A96128" w:rsidRDefault="00661ED0" w:rsidP="00C662B4">
            <w:pPr>
              <w:pStyle w:val="a3"/>
              <w:spacing w:line="360" w:lineRule="exact"/>
              <w:ind w:leftChars="0" w:left="0" w:firstLine="0"/>
              <w:jc w:val="both"/>
              <w:rPr>
                <w:rFonts w:ascii="標楷體" w:eastAsia="標楷體" w:hAnsi="標楷體"/>
                <w:b/>
              </w:rPr>
            </w:pPr>
            <w:r w:rsidRPr="00A96128">
              <w:rPr>
                <w:rFonts w:ascii="標楷體" w:eastAsia="標楷體" w:hAnsi="標楷體" w:hint="eastAsia"/>
                <w:b/>
              </w:rPr>
              <w:t>職前/隨班/專業</w:t>
            </w:r>
          </w:p>
        </w:tc>
        <w:tc>
          <w:tcPr>
            <w:tcW w:w="1220" w:type="dxa"/>
            <w:vAlign w:val="center"/>
          </w:tcPr>
          <w:p w:rsidR="00661ED0" w:rsidRPr="00A96128" w:rsidRDefault="00661ED0" w:rsidP="00A96128">
            <w:pPr>
              <w:pStyle w:val="a3"/>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b/>
                <w:kern w:val="0"/>
              </w:rPr>
              <w:t>司法官(考試錄取人員)</w:t>
            </w:r>
          </w:p>
        </w:tc>
      </w:tr>
      <w:tr w:rsidR="00661ED0" w:rsidRPr="00A96128" w:rsidTr="00A96128">
        <w:trPr>
          <w:trHeight w:val="416"/>
        </w:trPr>
        <w:tc>
          <w:tcPr>
            <w:tcW w:w="567" w:type="dxa"/>
            <w:vAlign w:val="center"/>
          </w:tcPr>
          <w:p w:rsidR="00661ED0" w:rsidRPr="00A96128" w:rsidRDefault="00661ED0" w:rsidP="00E7437C">
            <w:pPr>
              <w:pStyle w:val="a3"/>
              <w:spacing w:line="360" w:lineRule="exact"/>
              <w:ind w:leftChars="0" w:left="0" w:firstLine="0"/>
              <w:jc w:val="center"/>
              <w:rPr>
                <w:rFonts w:ascii="標楷體" w:eastAsia="標楷體" w:hAnsi="標楷體" w:cs="新細明體"/>
                <w:kern w:val="0"/>
              </w:rPr>
            </w:pPr>
            <w:r w:rsidRPr="00A96128">
              <w:rPr>
                <w:rFonts w:ascii="標楷體" w:eastAsia="標楷體" w:hAnsi="標楷體" w:cs="新細明體" w:hint="eastAsia"/>
                <w:kern w:val="0"/>
              </w:rPr>
              <w:t>20</w:t>
            </w:r>
          </w:p>
        </w:tc>
        <w:tc>
          <w:tcPr>
            <w:tcW w:w="993" w:type="dxa"/>
            <w:vAlign w:val="center"/>
          </w:tcPr>
          <w:p w:rsidR="00661ED0" w:rsidRPr="00A96128" w:rsidRDefault="00661ED0" w:rsidP="00A96128">
            <w:pPr>
              <w:pStyle w:val="a3"/>
              <w:tabs>
                <w:tab w:val="left" w:pos="525"/>
              </w:tabs>
              <w:spacing w:line="360" w:lineRule="exact"/>
              <w:ind w:leftChars="0" w:left="0" w:firstLine="0"/>
              <w:jc w:val="both"/>
              <w:rPr>
                <w:rFonts w:ascii="標楷體" w:eastAsia="標楷體" w:hAnsi="標楷體" w:cs="新細明體"/>
                <w:b/>
                <w:kern w:val="0"/>
              </w:rPr>
            </w:pPr>
            <w:r w:rsidRPr="00A96128">
              <w:rPr>
                <w:rFonts w:ascii="標楷體" w:eastAsia="標楷體" w:hAnsi="標楷體" w:cs="新細明體" w:hint="eastAsia"/>
                <w:kern w:val="0"/>
              </w:rPr>
              <w:t>司法官第</w:t>
            </w:r>
            <w:r w:rsidRPr="00A96128">
              <w:rPr>
                <w:rFonts w:ascii="標楷體" w:eastAsia="標楷體" w:hAnsi="標楷體" w:cs="新細明體"/>
                <w:kern w:val="0"/>
              </w:rPr>
              <w:t>53期</w:t>
            </w:r>
          </w:p>
        </w:tc>
        <w:tc>
          <w:tcPr>
            <w:tcW w:w="1275" w:type="dxa"/>
            <w:vAlign w:val="center"/>
          </w:tcPr>
          <w:p w:rsidR="00661ED0" w:rsidRPr="00A96128" w:rsidRDefault="00661ED0" w:rsidP="00A96128">
            <w:pPr>
              <w:ind w:left="0" w:firstLine="0"/>
              <w:jc w:val="both"/>
              <w:rPr>
                <w:rFonts w:ascii="標楷體" w:eastAsia="標楷體" w:hAnsi="標楷體" w:cs="新細明體"/>
                <w:b/>
                <w:kern w:val="0"/>
              </w:rPr>
            </w:pPr>
            <w:r w:rsidRPr="00A96128">
              <w:rPr>
                <w:rFonts w:ascii="標楷體" w:eastAsia="標楷體" w:hAnsi="標楷體" w:cs="新細明體" w:hint="eastAsia"/>
                <w:kern w:val="0"/>
              </w:rPr>
              <w:t>導看家庭暴力紀錄影片「一念之轉」情境教學</w:t>
            </w:r>
          </w:p>
        </w:tc>
        <w:tc>
          <w:tcPr>
            <w:tcW w:w="1418" w:type="dxa"/>
            <w:vAlign w:val="center"/>
          </w:tcPr>
          <w:p w:rsidR="00661ED0" w:rsidRPr="00A96128" w:rsidRDefault="00661ED0" w:rsidP="00A96128">
            <w:pPr>
              <w:tabs>
                <w:tab w:val="left" w:pos="855"/>
              </w:tabs>
              <w:snapToGrid w:val="0"/>
              <w:ind w:left="0" w:firstLine="0"/>
              <w:jc w:val="center"/>
              <w:rPr>
                <w:rFonts w:ascii="標楷體" w:eastAsia="標楷體" w:hAnsi="標楷體" w:cs="新細明體"/>
                <w:kern w:val="0"/>
              </w:rPr>
            </w:pPr>
            <w:r w:rsidRPr="00A96128">
              <w:rPr>
                <w:rFonts w:ascii="標楷體" w:eastAsia="標楷體" w:hAnsi="標楷體" w:cs="新細明體" w:hint="eastAsia"/>
                <w:kern w:val="0"/>
              </w:rPr>
              <w:t>103.08.11</w:t>
            </w:r>
          </w:p>
        </w:tc>
        <w:tc>
          <w:tcPr>
            <w:tcW w:w="567" w:type="dxa"/>
            <w:vAlign w:val="center"/>
          </w:tcPr>
          <w:p w:rsidR="00661ED0" w:rsidRPr="00A96128" w:rsidRDefault="00661ED0"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661ED0" w:rsidRPr="00A96128" w:rsidRDefault="00661ED0" w:rsidP="00A96128">
            <w:pPr>
              <w:snapToGrid w:val="0"/>
              <w:ind w:left="0" w:firstLine="0"/>
              <w:jc w:val="both"/>
              <w:rPr>
                <w:rFonts w:ascii="標楷體" w:eastAsia="標楷體" w:hAnsi="標楷體" w:cs="新細明體"/>
                <w:b/>
                <w:kern w:val="0"/>
              </w:rPr>
            </w:pPr>
            <w:r w:rsidRPr="00A96128">
              <w:rPr>
                <w:rFonts w:ascii="標楷體" w:eastAsia="標楷體" w:hAnsi="標楷體" w:cs="新細明體" w:hint="eastAsia"/>
                <w:kern w:val="0"/>
              </w:rPr>
              <w:t>劉齊珠社工師</w:t>
            </w:r>
          </w:p>
        </w:tc>
        <w:tc>
          <w:tcPr>
            <w:tcW w:w="630" w:type="dxa"/>
            <w:vAlign w:val="center"/>
          </w:tcPr>
          <w:p w:rsidR="00661ED0" w:rsidRPr="00A96128" w:rsidRDefault="00661ED0"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46</w:t>
            </w:r>
          </w:p>
        </w:tc>
        <w:tc>
          <w:tcPr>
            <w:tcW w:w="645" w:type="dxa"/>
            <w:vAlign w:val="center"/>
          </w:tcPr>
          <w:p w:rsidR="00661ED0" w:rsidRPr="00A96128" w:rsidRDefault="00661ED0"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44</w:t>
            </w:r>
          </w:p>
        </w:tc>
        <w:tc>
          <w:tcPr>
            <w:tcW w:w="1276" w:type="dxa"/>
            <w:vAlign w:val="center"/>
          </w:tcPr>
          <w:p w:rsidR="00661ED0" w:rsidRPr="00A96128" w:rsidRDefault="00661ED0"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職前/隨班/基礎</w:t>
            </w:r>
          </w:p>
        </w:tc>
        <w:tc>
          <w:tcPr>
            <w:tcW w:w="1220" w:type="dxa"/>
            <w:vAlign w:val="center"/>
          </w:tcPr>
          <w:p w:rsidR="00661ED0" w:rsidRPr="00A96128" w:rsidRDefault="00661ED0" w:rsidP="00A96128">
            <w:pPr>
              <w:pStyle w:val="a3"/>
              <w:spacing w:line="360" w:lineRule="exact"/>
              <w:ind w:leftChars="0" w:left="0" w:firstLine="0"/>
              <w:jc w:val="both"/>
              <w:rPr>
                <w:rFonts w:ascii="標楷體" w:eastAsia="標楷體" w:hAnsi="標楷體" w:cs="新細明體"/>
                <w:kern w:val="0"/>
              </w:rPr>
            </w:pPr>
            <w:r w:rsidRPr="00A96128">
              <w:rPr>
                <w:rFonts w:ascii="標楷體" w:eastAsia="標楷體" w:hAnsi="標楷體" w:cs="新細明體" w:hint="eastAsia"/>
                <w:kern w:val="0"/>
              </w:rPr>
              <w:t>司法官(考試錄取人員)</w:t>
            </w:r>
          </w:p>
        </w:tc>
      </w:tr>
      <w:tr w:rsidR="00661ED0" w:rsidRPr="00A96128" w:rsidTr="00270FA1">
        <w:trPr>
          <w:trHeight w:val="416"/>
        </w:trPr>
        <w:tc>
          <w:tcPr>
            <w:tcW w:w="9867" w:type="dxa"/>
            <w:gridSpan w:val="10"/>
          </w:tcPr>
          <w:p w:rsidR="00661ED0" w:rsidRPr="0030582C" w:rsidRDefault="00661ED0" w:rsidP="00270FA1">
            <w:pPr>
              <w:pStyle w:val="a3"/>
              <w:spacing w:line="360" w:lineRule="exact"/>
              <w:ind w:leftChars="0" w:left="0" w:firstLine="0"/>
              <w:rPr>
                <w:rFonts w:ascii="標楷體" w:eastAsia="標楷體" w:hAnsi="標楷體" w:cs="新細明體"/>
                <w:b/>
                <w:kern w:val="0"/>
              </w:rPr>
            </w:pPr>
            <w:r w:rsidRPr="0030582C">
              <w:rPr>
                <w:rFonts w:ascii="標楷體" w:eastAsia="標楷體" w:hAnsi="標楷體" w:cs="新細明體" w:hint="eastAsia"/>
                <w:b/>
                <w:kern w:val="0"/>
              </w:rPr>
              <w:t>合計：20班次，調訓</w:t>
            </w:r>
            <w:r w:rsidR="00EE2680" w:rsidRPr="0030582C">
              <w:rPr>
                <w:rFonts w:ascii="標楷體" w:eastAsia="標楷體" w:hAnsi="標楷體" w:cs="新細明體" w:hint="eastAsia"/>
                <w:b/>
                <w:kern w:val="0"/>
              </w:rPr>
              <w:t>862人次</w:t>
            </w:r>
            <w:r w:rsidR="00F12F60" w:rsidRPr="0030582C">
              <w:rPr>
                <w:rFonts w:ascii="標楷體" w:eastAsia="標楷體" w:hAnsi="標楷體" w:cs="新細明體" w:hint="eastAsia"/>
                <w:b/>
                <w:kern w:val="0"/>
              </w:rPr>
              <w:t>，男性444人次(51.5％)，女性418人次(48.49％)</w:t>
            </w:r>
          </w:p>
        </w:tc>
      </w:tr>
    </w:tbl>
    <w:p w:rsidR="00965C07" w:rsidRDefault="00965C07">
      <w:pPr>
        <w:widowControl/>
        <w:rPr>
          <w:rFonts w:ascii="標楷體" w:eastAsia="標楷體" w:hAnsi="標楷體"/>
          <w:b/>
          <w:sz w:val="28"/>
          <w:szCs w:val="28"/>
        </w:rPr>
      </w:pPr>
    </w:p>
    <w:p w:rsidR="00965C07" w:rsidRDefault="00965C07">
      <w:pPr>
        <w:widowControl/>
        <w:rPr>
          <w:rFonts w:ascii="標楷體" w:eastAsia="標楷體" w:hAnsi="標楷體"/>
          <w:b/>
          <w:sz w:val="28"/>
          <w:szCs w:val="28"/>
        </w:rPr>
      </w:pPr>
    </w:p>
    <w:p w:rsidR="00363E71" w:rsidRPr="004F5FAE" w:rsidRDefault="00270FA1">
      <w:pPr>
        <w:widowControl/>
        <w:rPr>
          <w:rFonts w:ascii="標楷體" w:eastAsia="標楷體" w:hAnsi="標楷體"/>
          <w:b/>
          <w:sz w:val="28"/>
          <w:szCs w:val="28"/>
        </w:rPr>
      </w:pPr>
      <w:r w:rsidRPr="004F5FAE">
        <w:rPr>
          <w:rFonts w:ascii="標楷體" w:eastAsia="標楷體" w:hAnsi="標楷體" w:hint="eastAsia"/>
          <w:b/>
          <w:sz w:val="28"/>
          <w:szCs w:val="28"/>
        </w:rPr>
        <w:t>※矯正署</w:t>
      </w:r>
      <w:r w:rsidR="00970282">
        <w:rPr>
          <w:rFonts w:ascii="標楷體" w:eastAsia="標楷體" w:hAnsi="標楷體" w:hint="eastAsia"/>
          <w:b/>
          <w:sz w:val="28"/>
          <w:szCs w:val="28"/>
        </w:rPr>
        <w:t>附設矯正人員訓練中心</w:t>
      </w:r>
      <w:r w:rsidR="00035170" w:rsidRPr="004F5FAE">
        <w:rPr>
          <w:rFonts w:ascii="標楷體" w:eastAsia="標楷體" w:hAnsi="標楷體" w:hint="eastAsia"/>
          <w:b/>
          <w:sz w:val="28"/>
          <w:szCs w:val="28"/>
        </w:rPr>
        <w:t>(附</w:t>
      </w:r>
      <w:r w:rsidR="004F5FAE" w:rsidRPr="004F5FAE">
        <w:rPr>
          <w:rFonts w:ascii="標楷體" w:eastAsia="標楷體" w:hAnsi="標楷體" w:hint="eastAsia"/>
          <w:b/>
          <w:sz w:val="28"/>
          <w:szCs w:val="28"/>
        </w:rPr>
        <w:t>表</w:t>
      </w:r>
      <w:r w:rsidR="00035170" w:rsidRPr="004F5FAE">
        <w:rPr>
          <w:rFonts w:ascii="標楷體" w:eastAsia="標楷體" w:hAnsi="標楷體" w:hint="eastAsia"/>
          <w:b/>
          <w:sz w:val="28"/>
          <w:szCs w:val="28"/>
        </w:rPr>
        <w:t>3)</w:t>
      </w:r>
    </w:p>
    <w:tbl>
      <w:tblPr>
        <w:tblStyle w:val="a8"/>
        <w:tblW w:w="10065" w:type="dxa"/>
        <w:tblInd w:w="-459" w:type="dxa"/>
        <w:tblLayout w:type="fixed"/>
        <w:tblLook w:val="04A0" w:firstRow="1" w:lastRow="0" w:firstColumn="1" w:lastColumn="0" w:noHBand="0" w:noVBand="1"/>
      </w:tblPr>
      <w:tblGrid>
        <w:gridCol w:w="566"/>
        <w:gridCol w:w="989"/>
        <w:gridCol w:w="1270"/>
        <w:gridCol w:w="1420"/>
        <w:gridCol w:w="572"/>
        <w:gridCol w:w="1417"/>
        <w:gridCol w:w="709"/>
        <w:gridCol w:w="567"/>
        <w:gridCol w:w="1276"/>
        <w:gridCol w:w="1279"/>
      </w:tblGrid>
      <w:tr w:rsidR="00270FA1" w:rsidRPr="00A96128" w:rsidTr="00E7437C">
        <w:trPr>
          <w:trHeight w:val="416"/>
          <w:tblHeader/>
        </w:trPr>
        <w:tc>
          <w:tcPr>
            <w:tcW w:w="566"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szCs w:val="24"/>
              </w:rPr>
              <w:t>項次</w:t>
            </w:r>
          </w:p>
        </w:tc>
        <w:tc>
          <w:tcPr>
            <w:tcW w:w="989"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訓練班次名稱</w:t>
            </w:r>
          </w:p>
        </w:tc>
        <w:tc>
          <w:tcPr>
            <w:tcW w:w="1270"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課程名稱</w:t>
            </w:r>
          </w:p>
        </w:tc>
        <w:tc>
          <w:tcPr>
            <w:tcW w:w="1420"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辦理日期</w:t>
            </w:r>
          </w:p>
        </w:tc>
        <w:tc>
          <w:tcPr>
            <w:tcW w:w="572"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時數</w:t>
            </w:r>
          </w:p>
        </w:tc>
        <w:tc>
          <w:tcPr>
            <w:tcW w:w="1417"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講座姓名及職稱</w:t>
            </w:r>
          </w:p>
        </w:tc>
        <w:tc>
          <w:tcPr>
            <w:tcW w:w="1276" w:type="dxa"/>
            <w:gridSpan w:val="2"/>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調訓人次</w:t>
            </w:r>
          </w:p>
        </w:tc>
        <w:tc>
          <w:tcPr>
            <w:tcW w:w="1276"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辦理方式</w:t>
            </w:r>
          </w:p>
        </w:tc>
        <w:tc>
          <w:tcPr>
            <w:tcW w:w="1279" w:type="dxa"/>
            <w:vMerge w:val="restart"/>
            <w:vAlign w:val="center"/>
          </w:tcPr>
          <w:p w:rsidR="00270FA1" w:rsidRPr="00A96128" w:rsidRDefault="00270FA1" w:rsidP="00270FA1">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參訓對象</w:t>
            </w:r>
          </w:p>
        </w:tc>
      </w:tr>
      <w:tr w:rsidR="00270FA1" w:rsidRPr="00A96128" w:rsidTr="00E7437C">
        <w:trPr>
          <w:trHeight w:val="416"/>
          <w:tblHeader/>
        </w:trPr>
        <w:tc>
          <w:tcPr>
            <w:tcW w:w="566"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989"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1270"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1420"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572"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1417" w:type="dxa"/>
            <w:vMerge/>
          </w:tcPr>
          <w:p w:rsidR="00270FA1" w:rsidRPr="00A96128" w:rsidRDefault="00270FA1" w:rsidP="00270FA1">
            <w:pPr>
              <w:pStyle w:val="a3"/>
              <w:tabs>
                <w:tab w:val="left" w:pos="960"/>
              </w:tabs>
              <w:spacing w:line="360" w:lineRule="exact"/>
              <w:ind w:leftChars="0" w:left="0" w:firstLine="0"/>
              <w:rPr>
                <w:rFonts w:ascii="標楷體" w:eastAsia="標楷體" w:hAnsi="標楷體"/>
                <w:szCs w:val="24"/>
              </w:rPr>
            </w:pPr>
          </w:p>
        </w:tc>
        <w:tc>
          <w:tcPr>
            <w:tcW w:w="709" w:type="dxa"/>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男</w:t>
            </w:r>
          </w:p>
        </w:tc>
        <w:tc>
          <w:tcPr>
            <w:tcW w:w="567" w:type="dxa"/>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女</w:t>
            </w:r>
          </w:p>
        </w:tc>
        <w:tc>
          <w:tcPr>
            <w:tcW w:w="1276"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c>
          <w:tcPr>
            <w:tcW w:w="1279" w:type="dxa"/>
            <w:vMerge/>
          </w:tcPr>
          <w:p w:rsidR="00270FA1" w:rsidRPr="00A96128" w:rsidRDefault="00270FA1" w:rsidP="00270FA1">
            <w:pPr>
              <w:pStyle w:val="a3"/>
              <w:spacing w:line="360" w:lineRule="exact"/>
              <w:ind w:leftChars="0" w:left="0" w:firstLine="0"/>
              <w:rPr>
                <w:rFonts w:ascii="標楷體" w:eastAsia="標楷體" w:hAnsi="標楷體"/>
                <w:szCs w:val="24"/>
              </w:rPr>
            </w:pPr>
          </w:p>
        </w:tc>
      </w:tr>
      <w:tr w:rsidR="00270FA1" w:rsidRPr="00A96128" w:rsidTr="00E7437C">
        <w:trPr>
          <w:trHeight w:val="416"/>
        </w:trPr>
        <w:tc>
          <w:tcPr>
            <w:tcW w:w="566" w:type="dxa"/>
            <w:vAlign w:val="center"/>
          </w:tcPr>
          <w:p w:rsidR="00270FA1"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w:t>
            </w:r>
          </w:p>
        </w:tc>
        <w:tc>
          <w:tcPr>
            <w:tcW w:w="989" w:type="dxa"/>
            <w:vAlign w:val="center"/>
          </w:tcPr>
          <w:p w:rsidR="00270FA1" w:rsidRPr="00A96128" w:rsidRDefault="00270FA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rPr>
              <w:t>新進法警訓練班</w:t>
            </w:r>
          </w:p>
        </w:tc>
        <w:tc>
          <w:tcPr>
            <w:tcW w:w="1270" w:type="dxa"/>
            <w:vAlign w:val="center"/>
          </w:tcPr>
          <w:p w:rsidR="00270FA1" w:rsidRPr="00A96128" w:rsidRDefault="00270FA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rPr>
              <w:t>性別主流化(含CEDAW)</w:t>
            </w:r>
          </w:p>
        </w:tc>
        <w:tc>
          <w:tcPr>
            <w:tcW w:w="1420" w:type="dxa"/>
            <w:vAlign w:val="center"/>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01</w:t>
            </w:r>
            <w:r w:rsidRPr="00A96128">
              <w:rPr>
                <w:rFonts w:ascii="標楷體" w:eastAsia="標楷體" w:hAnsi="標楷體" w:hint="eastAsia"/>
              </w:rPr>
              <w:t>.</w:t>
            </w:r>
            <w:r w:rsidRPr="00A96128">
              <w:rPr>
                <w:rFonts w:ascii="標楷體" w:eastAsia="標楷體" w:hAnsi="標楷體"/>
              </w:rPr>
              <w:t>07</w:t>
            </w:r>
          </w:p>
        </w:tc>
        <w:tc>
          <w:tcPr>
            <w:tcW w:w="572" w:type="dxa"/>
            <w:vAlign w:val="center"/>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270FA1" w:rsidRPr="00A96128" w:rsidRDefault="00270FA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rPr>
              <w:t>林麗珊/中央警察大學行政管理學系教授兼系主任</w:t>
            </w:r>
          </w:p>
        </w:tc>
        <w:tc>
          <w:tcPr>
            <w:tcW w:w="709" w:type="dxa"/>
            <w:vAlign w:val="center"/>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19</w:t>
            </w:r>
          </w:p>
        </w:tc>
        <w:tc>
          <w:tcPr>
            <w:tcW w:w="567" w:type="dxa"/>
            <w:vAlign w:val="center"/>
          </w:tcPr>
          <w:p w:rsidR="00270FA1" w:rsidRPr="00A96128" w:rsidRDefault="00270FA1"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13</w:t>
            </w:r>
          </w:p>
        </w:tc>
        <w:tc>
          <w:tcPr>
            <w:tcW w:w="1276" w:type="dxa"/>
            <w:vAlign w:val="center"/>
          </w:tcPr>
          <w:p w:rsidR="00270FA1" w:rsidRPr="00A96128" w:rsidRDefault="00270FA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270FA1" w:rsidRPr="00A96128" w:rsidRDefault="00270FA1"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新進法警(考試錄取人員)</w:t>
            </w:r>
          </w:p>
        </w:tc>
      </w:tr>
      <w:tr w:rsidR="00270FA1" w:rsidRPr="00A96128" w:rsidTr="00E7437C">
        <w:trPr>
          <w:trHeight w:val="1590"/>
        </w:trPr>
        <w:tc>
          <w:tcPr>
            <w:tcW w:w="566" w:type="dxa"/>
            <w:vAlign w:val="center"/>
          </w:tcPr>
          <w:p w:rsidR="00270FA1"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989" w:type="dxa"/>
            <w:vAlign w:val="center"/>
          </w:tcPr>
          <w:p w:rsidR="00270FA1" w:rsidRPr="00017B80" w:rsidRDefault="00270FA1" w:rsidP="00970282">
            <w:pPr>
              <w:snapToGrid w:val="0"/>
              <w:ind w:left="0" w:firstLine="0"/>
              <w:jc w:val="both"/>
              <w:rPr>
                <w:rFonts w:ascii="標楷體" w:eastAsia="標楷體" w:hAnsi="標楷體"/>
                <w:b/>
              </w:rPr>
            </w:pPr>
            <w:r w:rsidRPr="00017B80">
              <w:rPr>
                <w:rFonts w:ascii="標楷體" w:eastAsia="標楷體" w:hAnsi="標楷體" w:hint="eastAsia"/>
                <w:b/>
              </w:rPr>
              <w:t>性侵及家暴收容人處遇研習班</w:t>
            </w:r>
          </w:p>
        </w:tc>
        <w:tc>
          <w:tcPr>
            <w:tcW w:w="1270" w:type="dxa"/>
            <w:vAlign w:val="center"/>
          </w:tcPr>
          <w:p w:rsidR="00270FA1" w:rsidRPr="00017B80" w:rsidRDefault="00027552" w:rsidP="00A96128">
            <w:pPr>
              <w:pStyle w:val="a3"/>
              <w:spacing w:line="360" w:lineRule="exact"/>
              <w:ind w:leftChars="0" w:left="0" w:firstLine="0"/>
              <w:jc w:val="both"/>
              <w:rPr>
                <w:rFonts w:ascii="標楷體" w:eastAsia="標楷體" w:hAnsi="標楷體"/>
                <w:b/>
              </w:rPr>
            </w:pPr>
            <w:r w:rsidRPr="00027552">
              <w:rPr>
                <w:rFonts w:ascii="標楷體" w:eastAsia="標楷體" w:hAnsi="標楷體" w:hint="eastAsia"/>
                <w:b/>
              </w:rPr>
              <w:t>性別與正義/2小時</w:t>
            </w:r>
          </w:p>
        </w:tc>
        <w:tc>
          <w:tcPr>
            <w:tcW w:w="1420" w:type="dxa"/>
            <w:vAlign w:val="center"/>
          </w:tcPr>
          <w:p w:rsidR="00970282" w:rsidRPr="00017B80" w:rsidRDefault="00270FA1" w:rsidP="00970282">
            <w:pPr>
              <w:pStyle w:val="a3"/>
              <w:tabs>
                <w:tab w:val="left" w:pos="75"/>
              </w:tabs>
              <w:spacing w:line="360" w:lineRule="exact"/>
              <w:ind w:leftChars="0" w:left="0" w:firstLine="0"/>
              <w:jc w:val="center"/>
              <w:rPr>
                <w:rFonts w:ascii="標楷體" w:eastAsia="標楷體" w:hAnsi="標楷體"/>
                <w:b/>
              </w:rPr>
            </w:pPr>
            <w:r w:rsidRPr="00017B80">
              <w:rPr>
                <w:rFonts w:ascii="標楷體" w:eastAsia="標楷體" w:hAnsi="標楷體"/>
                <w:b/>
              </w:rPr>
              <w:t>103</w:t>
            </w:r>
            <w:r w:rsidRPr="00017B80">
              <w:rPr>
                <w:rFonts w:ascii="標楷體" w:eastAsia="標楷體" w:hAnsi="標楷體" w:hint="eastAsia"/>
                <w:b/>
              </w:rPr>
              <w:t>.</w:t>
            </w:r>
            <w:r w:rsidRPr="00017B80">
              <w:rPr>
                <w:rFonts w:ascii="標楷體" w:eastAsia="標楷體" w:hAnsi="標楷體"/>
                <w:b/>
              </w:rPr>
              <w:t>01</w:t>
            </w:r>
            <w:r w:rsidRPr="00017B80">
              <w:rPr>
                <w:rFonts w:ascii="標楷體" w:eastAsia="標楷體" w:hAnsi="標楷體" w:hint="eastAsia"/>
                <w:b/>
              </w:rPr>
              <w:t>.</w:t>
            </w:r>
            <w:r w:rsidRPr="00017B80">
              <w:rPr>
                <w:rFonts w:ascii="標楷體" w:eastAsia="標楷體" w:hAnsi="標楷體"/>
                <w:b/>
              </w:rPr>
              <w:t>17</w:t>
            </w:r>
          </w:p>
        </w:tc>
        <w:tc>
          <w:tcPr>
            <w:tcW w:w="572" w:type="dxa"/>
            <w:vAlign w:val="center"/>
          </w:tcPr>
          <w:p w:rsidR="00270FA1" w:rsidRPr="00017B80" w:rsidRDefault="00270FA1" w:rsidP="00A96128">
            <w:pPr>
              <w:pStyle w:val="a3"/>
              <w:spacing w:line="360" w:lineRule="exact"/>
              <w:ind w:leftChars="0" w:left="0" w:firstLine="0"/>
              <w:jc w:val="center"/>
              <w:rPr>
                <w:rFonts w:ascii="標楷體" w:eastAsia="標楷體" w:hAnsi="標楷體"/>
                <w:b/>
                <w:szCs w:val="24"/>
              </w:rPr>
            </w:pPr>
            <w:r w:rsidRPr="00017B80">
              <w:rPr>
                <w:rFonts w:ascii="標楷體" w:eastAsia="標楷體" w:hAnsi="標楷體" w:hint="eastAsia"/>
                <w:b/>
                <w:szCs w:val="24"/>
              </w:rPr>
              <w:t>2</w:t>
            </w:r>
          </w:p>
        </w:tc>
        <w:tc>
          <w:tcPr>
            <w:tcW w:w="1417" w:type="dxa"/>
            <w:vAlign w:val="center"/>
          </w:tcPr>
          <w:p w:rsidR="00270FA1" w:rsidRPr="00017B80" w:rsidRDefault="00270FA1" w:rsidP="00A96128">
            <w:pPr>
              <w:pStyle w:val="a3"/>
              <w:spacing w:line="360" w:lineRule="exact"/>
              <w:ind w:leftChars="0" w:left="0" w:firstLine="0"/>
              <w:jc w:val="both"/>
              <w:rPr>
                <w:rFonts w:ascii="標楷體" w:eastAsia="標楷體" w:hAnsi="標楷體"/>
                <w:b/>
              </w:rPr>
            </w:pPr>
            <w:r w:rsidRPr="00017B80">
              <w:rPr>
                <w:rFonts w:ascii="標楷體" w:eastAsia="標楷體" w:hAnsi="標楷體" w:hint="eastAsia"/>
                <w:b/>
              </w:rPr>
              <w:t>葉毓蘭      /中央警察大學副教授</w:t>
            </w:r>
          </w:p>
        </w:tc>
        <w:tc>
          <w:tcPr>
            <w:tcW w:w="709" w:type="dxa"/>
            <w:vAlign w:val="center"/>
          </w:tcPr>
          <w:p w:rsidR="00270FA1" w:rsidRPr="00017B80" w:rsidRDefault="00270FA1" w:rsidP="00A96128">
            <w:pPr>
              <w:pStyle w:val="a3"/>
              <w:spacing w:line="360" w:lineRule="exact"/>
              <w:ind w:leftChars="0" w:left="0" w:firstLine="0"/>
              <w:jc w:val="center"/>
              <w:rPr>
                <w:rFonts w:ascii="標楷體" w:eastAsia="標楷體" w:hAnsi="標楷體"/>
                <w:b/>
                <w:szCs w:val="24"/>
              </w:rPr>
            </w:pPr>
            <w:r w:rsidRPr="00017B80">
              <w:rPr>
                <w:rFonts w:ascii="標楷體" w:eastAsia="標楷體" w:hAnsi="標楷體" w:hint="eastAsia"/>
                <w:b/>
                <w:szCs w:val="24"/>
              </w:rPr>
              <w:t>47</w:t>
            </w:r>
          </w:p>
        </w:tc>
        <w:tc>
          <w:tcPr>
            <w:tcW w:w="567" w:type="dxa"/>
            <w:vAlign w:val="center"/>
          </w:tcPr>
          <w:p w:rsidR="00270FA1" w:rsidRPr="00017B80" w:rsidRDefault="00270FA1" w:rsidP="00A96128">
            <w:pPr>
              <w:pStyle w:val="a3"/>
              <w:spacing w:line="360" w:lineRule="exact"/>
              <w:ind w:leftChars="0" w:left="0" w:firstLine="0"/>
              <w:jc w:val="center"/>
              <w:rPr>
                <w:rFonts w:ascii="標楷體" w:eastAsia="標楷體" w:hAnsi="標楷體"/>
                <w:b/>
                <w:szCs w:val="24"/>
              </w:rPr>
            </w:pPr>
            <w:r w:rsidRPr="00017B80">
              <w:rPr>
                <w:rFonts w:ascii="標楷體" w:eastAsia="標楷體" w:hAnsi="標楷體" w:hint="eastAsia"/>
                <w:b/>
                <w:szCs w:val="24"/>
              </w:rPr>
              <w:t>21</w:t>
            </w:r>
          </w:p>
        </w:tc>
        <w:tc>
          <w:tcPr>
            <w:tcW w:w="1276" w:type="dxa"/>
            <w:vAlign w:val="center"/>
          </w:tcPr>
          <w:p w:rsidR="00270FA1" w:rsidRPr="00017B80" w:rsidRDefault="00587DA2" w:rsidP="00A96128">
            <w:pPr>
              <w:pStyle w:val="a3"/>
              <w:spacing w:line="360" w:lineRule="exact"/>
              <w:ind w:leftChars="0" w:left="0" w:firstLine="0"/>
              <w:jc w:val="both"/>
              <w:rPr>
                <w:rFonts w:ascii="標楷體" w:eastAsia="標楷體" w:hAnsi="標楷體"/>
                <w:b/>
                <w:szCs w:val="24"/>
              </w:rPr>
            </w:pPr>
            <w:r w:rsidRPr="00017B80">
              <w:rPr>
                <w:rFonts w:ascii="標楷體" w:eastAsia="標楷體" w:hAnsi="標楷體" w:hint="eastAsia"/>
                <w:b/>
                <w:szCs w:val="24"/>
              </w:rPr>
              <w:t>在職</w:t>
            </w:r>
            <w:r w:rsidR="00270FA1" w:rsidRPr="00017B80">
              <w:rPr>
                <w:rFonts w:ascii="標楷體" w:eastAsia="標楷體" w:hAnsi="標楷體" w:hint="eastAsia"/>
                <w:b/>
                <w:szCs w:val="24"/>
              </w:rPr>
              <w:t>/</w:t>
            </w:r>
            <w:r w:rsidRPr="00017B80">
              <w:rPr>
                <w:rFonts w:ascii="標楷體" w:eastAsia="標楷體" w:hAnsi="標楷體" w:hint="eastAsia"/>
                <w:b/>
                <w:szCs w:val="24"/>
              </w:rPr>
              <w:t>專班</w:t>
            </w:r>
            <w:r w:rsidR="00270FA1" w:rsidRPr="00017B80">
              <w:rPr>
                <w:rFonts w:ascii="標楷體" w:eastAsia="標楷體" w:hAnsi="標楷體" w:hint="eastAsia"/>
                <w:b/>
                <w:szCs w:val="24"/>
              </w:rPr>
              <w:t>/基礎</w:t>
            </w:r>
            <w:r w:rsidR="00017B80" w:rsidRPr="00017B80">
              <w:rPr>
                <w:rFonts w:ascii="標楷體" w:eastAsia="標楷體" w:hAnsi="標楷體" w:hint="eastAsia"/>
                <w:b/>
                <w:szCs w:val="24"/>
              </w:rPr>
              <w:t>(專業)</w:t>
            </w:r>
          </w:p>
        </w:tc>
        <w:tc>
          <w:tcPr>
            <w:tcW w:w="1279" w:type="dxa"/>
            <w:vAlign w:val="center"/>
          </w:tcPr>
          <w:p w:rsidR="00270FA1" w:rsidRPr="00017B80" w:rsidRDefault="00270FA1" w:rsidP="00A96128">
            <w:pPr>
              <w:pStyle w:val="a3"/>
              <w:spacing w:line="300" w:lineRule="exact"/>
              <w:ind w:leftChars="0" w:left="0" w:firstLine="0"/>
              <w:jc w:val="both"/>
              <w:rPr>
                <w:rFonts w:ascii="標楷體" w:eastAsia="標楷體" w:hAnsi="標楷體"/>
                <w:b/>
                <w:szCs w:val="24"/>
              </w:rPr>
            </w:pPr>
            <w:r w:rsidRPr="00017B80">
              <w:rPr>
                <w:rFonts w:ascii="標楷體" w:eastAsia="標楷體" w:hAnsi="標楷體" w:hint="eastAsia"/>
                <w:b/>
              </w:rPr>
              <w:t>各監所(臨床)心理師、教誨師、輔導員、社</w:t>
            </w:r>
            <w:r w:rsidR="00587DA2" w:rsidRPr="00017B80">
              <w:rPr>
                <w:rFonts w:ascii="標楷體" w:eastAsia="標楷體" w:hAnsi="標楷體" w:hint="eastAsia"/>
                <w:b/>
              </w:rPr>
              <w:t>工師、護理師、科員、管理員</w:t>
            </w:r>
          </w:p>
        </w:tc>
      </w:tr>
      <w:tr w:rsidR="00587DA2" w:rsidRPr="00A96128" w:rsidTr="00E7437C">
        <w:trPr>
          <w:trHeight w:val="1635"/>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3</w:t>
            </w:r>
          </w:p>
        </w:tc>
        <w:tc>
          <w:tcPr>
            <w:tcW w:w="989"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替代役管理幹部儲訓班第1期</w:t>
            </w:r>
          </w:p>
        </w:tc>
        <w:tc>
          <w:tcPr>
            <w:tcW w:w="1270"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消除對婦女一切形式歧視公約(CEDAW)施行法</w:t>
            </w:r>
          </w:p>
        </w:tc>
        <w:tc>
          <w:tcPr>
            <w:tcW w:w="1420"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01</w:t>
            </w:r>
            <w:r w:rsidRPr="00A96128">
              <w:rPr>
                <w:rFonts w:ascii="標楷體" w:eastAsia="標楷體" w:hAnsi="標楷體" w:hint="eastAsia"/>
              </w:rPr>
              <w:t>.</w:t>
            </w:r>
            <w:r w:rsidRPr="00A96128">
              <w:rPr>
                <w:rFonts w:ascii="標楷體" w:eastAsia="標楷體" w:hAnsi="標楷體"/>
              </w:rPr>
              <w:t>20</w:t>
            </w:r>
          </w:p>
        </w:tc>
        <w:tc>
          <w:tcPr>
            <w:tcW w:w="572"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587DA2" w:rsidRPr="00A96128" w:rsidRDefault="00587DA2"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59</w:t>
            </w:r>
          </w:p>
        </w:tc>
        <w:tc>
          <w:tcPr>
            <w:tcW w:w="567"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0</w:t>
            </w:r>
          </w:p>
        </w:tc>
        <w:tc>
          <w:tcPr>
            <w:tcW w:w="1276" w:type="dxa"/>
            <w:vAlign w:val="center"/>
          </w:tcPr>
          <w:p w:rsidR="00587DA2" w:rsidRPr="00A96128" w:rsidRDefault="00587DA2"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在職/隨班/基礎</w:t>
            </w:r>
          </w:p>
        </w:tc>
        <w:tc>
          <w:tcPr>
            <w:tcW w:w="1279" w:type="dxa"/>
            <w:vAlign w:val="center"/>
          </w:tcPr>
          <w:p w:rsidR="00587DA2" w:rsidRPr="00A96128" w:rsidRDefault="00587DA2"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矯正署所屬各矯正機關替代役男</w:t>
            </w:r>
          </w:p>
        </w:tc>
      </w:tr>
      <w:tr w:rsidR="00587DA2" w:rsidRPr="00A96128" w:rsidTr="00E7437C">
        <w:trPr>
          <w:trHeight w:val="1575"/>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w:t>
            </w:r>
          </w:p>
        </w:tc>
        <w:tc>
          <w:tcPr>
            <w:tcW w:w="989"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替代役管理幹部儲訓班第1期</w:t>
            </w:r>
          </w:p>
        </w:tc>
        <w:tc>
          <w:tcPr>
            <w:tcW w:w="1270"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587DA2" w:rsidRPr="00A96128" w:rsidRDefault="00587DA2" w:rsidP="00A96128">
            <w:pPr>
              <w:pStyle w:val="a3"/>
              <w:tabs>
                <w:tab w:val="left" w:pos="75"/>
              </w:tabs>
              <w:spacing w:line="360" w:lineRule="exact"/>
              <w:ind w:leftChars="0"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w:t>
            </w:r>
            <w:r w:rsidRPr="00A96128">
              <w:rPr>
                <w:rFonts w:ascii="標楷體" w:eastAsia="標楷體" w:hAnsi="標楷體" w:hint="eastAsia"/>
              </w:rPr>
              <w:t>.</w:t>
            </w:r>
            <w:r w:rsidRPr="00A96128">
              <w:rPr>
                <w:rFonts w:ascii="標楷體" w:eastAsia="標楷體" w:hAnsi="標楷體"/>
              </w:rPr>
              <w:t>1</w:t>
            </w:r>
            <w:r w:rsidRPr="00A96128">
              <w:rPr>
                <w:rFonts w:ascii="標楷體" w:eastAsia="標楷體" w:hAnsi="標楷體" w:hint="eastAsia"/>
              </w:rPr>
              <w:t>.</w:t>
            </w:r>
            <w:r w:rsidRPr="00A96128">
              <w:rPr>
                <w:rFonts w:ascii="標楷體" w:eastAsia="標楷體" w:hAnsi="標楷體"/>
              </w:rPr>
              <w:t>24</w:t>
            </w:r>
          </w:p>
        </w:tc>
        <w:tc>
          <w:tcPr>
            <w:tcW w:w="572"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何碧珍/</w:t>
            </w:r>
          </w:p>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 xml:space="preserve">臺灣婦女團體全國聯合會秘書長    </w:t>
            </w:r>
          </w:p>
        </w:tc>
        <w:tc>
          <w:tcPr>
            <w:tcW w:w="709"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59</w:t>
            </w:r>
          </w:p>
        </w:tc>
        <w:tc>
          <w:tcPr>
            <w:tcW w:w="567"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0</w:t>
            </w:r>
          </w:p>
        </w:tc>
        <w:tc>
          <w:tcPr>
            <w:tcW w:w="1276" w:type="dxa"/>
            <w:vAlign w:val="center"/>
          </w:tcPr>
          <w:p w:rsidR="00587DA2" w:rsidRPr="00A96128" w:rsidRDefault="00587DA2"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在職/隨班/基礎</w:t>
            </w:r>
          </w:p>
        </w:tc>
        <w:tc>
          <w:tcPr>
            <w:tcW w:w="1279"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bCs/>
              </w:rPr>
              <w:t>矯正署所屬各矯正機關替代役男</w:t>
            </w:r>
          </w:p>
        </w:tc>
      </w:tr>
      <w:tr w:rsidR="00587DA2" w:rsidRPr="00A96128" w:rsidTr="00E7437C">
        <w:trPr>
          <w:trHeight w:val="2025"/>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5</w:t>
            </w:r>
          </w:p>
        </w:tc>
        <w:tc>
          <w:tcPr>
            <w:tcW w:w="989"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三等特考監獄官B班</w:t>
            </w:r>
          </w:p>
        </w:tc>
        <w:tc>
          <w:tcPr>
            <w:tcW w:w="1270" w:type="dxa"/>
            <w:vAlign w:val="center"/>
          </w:tcPr>
          <w:p w:rsidR="00587DA2" w:rsidRPr="00A96128" w:rsidRDefault="00587DA2"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多元文化</w:t>
            </w:r>
          </w:p>
        </w:tc>
        <w:tc>
          <w:tcPr>
            <w:tcW w:w="1420"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103.02.13</w:t>
            </w:r>
          </w:p>
        </w:tc>
        <w:tc>
          <w:tcPr>
            <w:tcW w:w="572"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587DA2" w:rsidRPr="00A96128" w:rsidRDefault="00587DA2"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張翰璧/中央大學客家語文暨社會科學系副教授</w:t>
            </w:r>
          </w:p>
        </w:tc>
        <w:tc>
          <w:tcPr>
            <w:tcW w:w="709"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8</w:t>
            </w:r>
          </w:p>
        </w:tc>
        <w:tc>
          <w:tcPr>
            <w:tcW w:w="567"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276" w:type="dxa"/>
            <w:vAlign w:val="center"/>
          </w:tcPr>
          <w:p w:rsidR="00587DA2" w:rsidRPr="00A96128" w:rsidRDefault="00587DA2"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587DA2" w:rsidRPr="00A96128" w:rsidRDefault="00587DA2"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監獄官</w:t>
            </w:r>
            <w:r w:rsidRPr="00A96128">
              <w:rPr>
                <w:rFonts w:ascii="標楷體" w:eastAsia="標楷體" w:hAnsi="標楷體" w:hint="eastAsia"/>
              </w:rPr>
              <w:t>(考試錄取人員)</w:t>
            </w:r>
          </w:p>
        </w:tc>
      </w:tr>
      <w:tr w:rsidR="00587DA2" w:rsidRPr="00A96128" w:rsidTr="00E7437C">
        <w:trPr>
          <w:trHeight w:val="200"/>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6</w:t>
            </w:r>
          </w:p>
        </w:tc>
        <w:tc>
          <w:tcPr>
            <w:tcW w:w="989" w:type="dxa"/>
            <w:vAlign w:val="center"/>
          </w:tcPr>
          <w:p w:rsidR="00587DA2" w:rsidRPr="00A96128" w:rsidRDefault="00587DA2"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四等特考監所管理員A、B、C班</w:t>
            </w:r>
          </w:p>
        </w:tc>
        <w:tc>
          <w:tcPr>
            <w:tcW w:w="1270" w:type="dxa"/>
            <w:vAlign w:val="center"/>
          </w:tcPr>
          <w:p w:rsidR="00587DA2" w:rsidRPr="00A96128" w:rsidRDefault="00587DA2"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多元文化</w:t>
            </w:r>
          </w:p>
        </w:tc>
        <w:tc>
          <w:tcPr>
            <w:tcW w:w="1420"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103.02.13</w:t>
            </w:r>
          </w:p>
        </w:tc>
        <w:tc>
          <w:tcPr>
            <w:tcW w:w="572"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587DA2" w:rsidRPr="00A96128" w:rsidRDefault="00587DA2"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張翰璧/中央大學客家語文暨社會科學系副教授</w:t>
            </w:r>
          </w:p>
        </w:tc>
        <w:tc>
          <w:tcPr>
            <w:tcW w:w="709"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120</w:t>
            </w:r>
          </w:p>
        </w:tc>
        <w:tc>
          <w:tcPr>
            <w:tcW w:w="567" w:type="dxa"/>
            <w:vAlign w:val="center"/>
          </w:tcPr>
          <w:p w:rsidR="00587DA2" w:rsidRPr="00A96128" w:rsidRDefault="00587DA2"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20</w:t>
            </w:r>
          </w:p>
        </w:tc>
        <w:tc>
          <w:tcPr>
            <w:tcW w:w="1276" w:type="dxa"/>
            <w:vAlign w:val="center"/>
          </w:tcPr>
          <w:p w:rsidR="00587DA2" w:rsidRPr="00A96128" w:rsidRDefault="00587DA2"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587DA2" w:rsidRPr="00A96128" w:rsidRDefault="00587DA2" w:rsidP="00A96128">
            <w:pPr>
              <w:pStyle w:val="a3"/>
              <w:spacing w:line="360" w:lineRule="exact"/>
              <w:ind w:leftChars="0" w:left="0" w:firstLine="0"/>
              <w:jc w:val="both"/>
              <w:rPr>
                <w:rFonts w:ascii="標楷體" w:eastAsia="標楷體" w:hAnsi="標楷體"/>
                <w:bCs/>
              </w:rPr>
            </w:pPr>
            <w:r w:rsidRPr="00A96128">
              <w:rPr>
                <w:rFonts w:ascii="標楷體" w:eastAsia="標楷體" w:hAnsi="標楷體" w:hint="eastAsia"/>
              </w:rPr>
              <w:t>監所管理員(考試錄取人員)</w:t>
            </w:r>
          </w:p>
        </w:tc>
      </w:tr>
      <w:tr w:rsidR="00587DA2" w:rsidRPr="00A96128" w:rsidTr="00E7437C">
        <w:trPr>
          <w:trHeight w:val="416"/>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7</w:t>
            </w:r>
          </w:p>
        </w:tc>
        <w:tc>
          <w:tcPr>
            <w:tcW w:w="989"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三等特考監獄官班B班</w:t>
            </w:r>
          </w:p>
        </w:tc>
        <w:tc>
          <w:tcPr>
            <w:tcW w:w="1270"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587DA2" w:rsidRPr="00A96128" w:rsidRDefault="00587DA2" w:rsidP="00A96128">
            <w:pPr>
              <w:pStyle w:val="a3"/>
              <w:tabs>
                <w:tab w:val="left" w:pos="75"/>
              </w:tabs>
              <w:spacing w:line="360" w:lineRule="exact"/>
              <w:ind w:leftChars="0"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02</w:t>
            </w:r>
            <w:r w:rsidRPr="00A96128">
              <w:rPr>
                <w:rFonts w:ascii="標楷體" w:eastAsia="標楷體" w:hAnsi="標楷體" w:hint="eastAsia"/>
              </w:rPr>
              <w:t>.</w:t>
            </w:r>
            <w:r w:rsidRPr="00A96128">
              <w:rPr>
                <w:rFonts w:ascii="標楷體" w:eastAsia="標楷體" w:hAnsi="標楷體"/>
              </w:rPr>
              <w:t>14</w:t>
            </w:r>
          </w:p>
        </w:tc>
        <w:tc>
          <w:tcPr>
            <w:tcW w:w="572" w:type="dxa"/>
            <w:vAlign w:val="center"/>
          </w:tcPr>
          <w:p w:rsidR="00587DA2"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3</w:t>
            </w:r>
          </w:p>
        </w:tc>
        <w:tc>
          <w:tcPr>
            <w:tcW w:w="1417"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葉毓蘭      /中央警察大學副教授</w:t>
            </w:r>
          </w:p>
        </w:tc>
        <w:tc>
          <w:tcPr>
            <w:tcW w:w="709"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8</w:t>
            </w:r>
          </w:p>
        </w:tc>
        <w:tc>
          <w:tcPr>
            <w:tcW w:w="567"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276" w:type="dxa"/>
            <w:vAlign w:val="center"/>
          </w:tcPr>
          <w:p w:rsidR="00587DA2" w:rsidRPr="00A96128" w:rsidRDefault="00587DA2"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監獄官(考試錄取人員)</w:t>
            </w:r>
          </w:p>
        </w:tc>
      </w:tr>
      <w:tr w:rsidR="00587DA2" w:rsidRPr="00A96128" w:rsidTr="00E7437C">
        <w:trPr>
          <w:trHeight w:val="1770"/>
        </w:trPr>
        <w:tc>
          <w:tcPr>
            <w:tcW w:w="566" w:type="dxa"/>
            <w:vAlign w:val="center"/>
          </w:tcPr>
          <w:p w:rsidR="00587DA2"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8</w:t>
            </w:r>
          </w:p>
        </w:tc>
        <w:tc>
          <w:tcPr>
            <w:tcW w:w="989" w:type="dxa"/>
            <w:vAlign w:val="center"/>
          </w:tcPr>
          <w:p w:rsidR="00587DA2"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四等特考監所管理員班B班</w:t>
            </w:r>
          </w:p>
        </w:tc>
        <w:tc>
          <w:tcPr>
            <w:tcW w:w="1270"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587DA2" w:rsidRPr="00A96128" w:rsidRDefault="00587DA2" w:rsidP="00A96128">
            <w:pPr>
              <w:pStyle w:val="a3"/>
              <w:tabs>
                <w:tab w:val="left" w:pos="75"/>
              </w:tabs>
              <w:spacing w:line="360" w:lineRule="exact"/>
              <w:ind w:leftChars="0"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02</w:t>
            </w:r>
            <w:r w:rsidRPr="00A96128">
              <w:rPr>
                <w:rFonts w:ascii="標楷體" w:eastAsia="標楷體" w:hAnsi="標楷體" w:hint="eastAsia"/>
              </w:rPr>
              <w:t>.</w:t>
            </w:r>
            <w:r w:rsidRPr="00A96128">
              <w:rPr>
                <w:rFonts w:ascii="標楷體" w:eastAsia="標楷體" w:hAnsi="標楷體"/>
              </w:rPr>
              <w:t>14</w:t>
            </w:r>
          </w:p>
        </w:tc>
        <w:tc>
          <w:tcPr>
            <w:tcW w:w="572"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A6303A" w:rsidRPr="00A96128" w:rsidRDefault="00587DA2" w:rsidP="00A96128">
            <w:pPr>
              <w:snapToGrid w:val="0"/>
              <w:ind w:left="0" w:firstLine="0"/>
              <w:jc w:val="both"/>
              <w:rPr>
                <w:rFonts w:ascii="標楷體" w:eastAsia="標楷體" w:hAnsi="標楷體"/>
              </w:rPr>
            </w:pPr>
            <w:r w:rsidRPr="00A96128">
              <w:rPr>
                <w:rFonts w:ascii="標楷體" w:eastAsia="標楷體" w:hAnsi="標楷體" w:hint="eastAsia"/>
              </w:rPr>
              <w:t>林麗珊/中央警察大學行政管理學系教授兼系主任</w:t>
            </w:r>
          </w:p>
        </w:tc>
        <w:tc>
          <w:tcPr>
            <w:tcW w:w="709"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40</w:t>
            </w:r>
          </w:p>
        </w:tc>
        <w:tc>
          <w:tcPr>
            <w:tcW w:w="567" w:type="dxa"/>
            <w:vAlign w:val="center"/>
          </w:tcPr>
          <w:p w:rsidR="00587DA2" w:rsidRPr="00A96128" w:rsidRDefault="00587DA2"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7</w:t>
            </w:r>
          </w:p>
        </w:tc>
        <w:tc>
          <w:tcPr>
            <w:tcW w:w="1276" w:type="dxa"/>
            <w:vAlign w:val="center"/>
          </w:tcPr>
          <w:p w:rsidR="00587DA2" w:rsidRPr="00A96128" w:rsidRDefault="00587DA2"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587DA2" w:rsidRPr="00A96128" w:rsidRDefault="00587DA2"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監所管理員(考試錄取人員)</w:t>
            </w:r>
          </w:p>
        </w:tc>
      </w:tr>
      <w:tr w:rsidR="00A6303A" w:rsidRPr="00A96128" w:rsidTr="00E7437C">
        <w:trPr>
          <w:trHeight w:val="315"/>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9</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三等特考監獄官B班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b/>
              </w:rPr>
            </w:pPr>
            <w:r w:rsidRPr="00A96128">
              <w:rPr>
                <w:rFonts w:ascii="標楷體" w:eastAsia="標楷體" w:hAnsi="標楷體" w:hint="eastAsia"/>
                <w:b/>
              </w:rPr>
              <w:t>精神醫學(含性別認同與心理衛生)</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b/>
              </w:rPr>
            </w:pPr>
            <w:r w:rsidRPr="00A96128">
              <w:rPr>
                <w:rFonts w:ascii="標楷體" w:eastAsia="標楷體" w:hAnsi="標楷體" w:hint="eastAsia"/>
                <w:b/>
              </w:rPr>
              <w:t>103.02.21</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3</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郭錫卿</w:t>
            </w:r>
            <w:r w:rsidRPr="00A96128">
              <w:rPr>
                <w:rFonts w:ascii="標楷體" w:eastAsia="標楷體" w:hAnsi="標楷體"/>
                <w:b/>
              </w:rPr>
              <w:t>/</w:t>
            </w:r>
            <w:r w:rsidRPr="00A96128">
              <w:rPr>
                <w:rFonts w:ascii="標楷體" w:eastAsia="標楷體" w:hAnsi="標楷體" w:hint="eastAsia"/>
                <w:b/>
              </w:rPr>
              <w:t>居善醫院醫師兼院長</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8</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2</w:t>
            </w:r>
          </w:p>
        </w:tc>
        <w:tc>
          <w:tcPr>
            <w:tcW w:w="1276" w:type="dxa"/>
            <w:vAlign w:val="center"/>
          </w:tcPr>
          <w:p w:rsidR="00A6303A" w:rsidRPr="00A96128" w:rsidRDefault="00A6303A" w:rsidP="00C662B4">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szCs w:val="24"/>
              </w:rPr>
              <w:t>職前/隨班/專業</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bCs/>
              </w:rPr>
              <w:t>監獄官</w:t>
            </w:r>
            <w:r w:rsidRPr="00A96128">
              <w:rPr>
                <w:rFonts w:ascii="標楷體" w:eastAsia="標楷體" w:hAnsi="標楷體" w:hint="eastAsia"/>
                <w:b/>
              </w:rPr>
              <w:t>(考試錄取人員)</w:t>
            </w:r>
          </w:p>
        </w:tc>
      </w:tr>
      <w:tr w:rsidR="00A6303A" w:rsidRPr="00A96128" w:rsidTr="00E7437C">
        <w:trPr>
          <w:trHeight w:val="390"/>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b/>
                <w:szCs w:val="24"/>
              </w:rPr>
            </w:pPr>
            <w:r w:rsidRPr="00A96128">
              <w:rPr>
                <w:rFonts w:ascii="標楷體" w:eastAsia="標楷體" w:hAnsi="標楷體" w:hint="eastAsia"/>
                <w:b/>
                <w:szCs w:val="24"/>
              </w:rPr>
              <w:t>10</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四等特考監所管理員A、B、C班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b/>
              </w:rPr>
            </w:pPr>
            <w:r w:rsidRPr="00A96128">
              <w:rPr>
                <w:rFonts w:ascii="標楷體" w:eastAsia="標楷體" w:hAnsi="標楷體" w:hint="eastAsia"/>
                <w:b/>
              </w:rPr>
              <w:t>精神醫學(含性別認同與心理衛生)</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b/>
              </w:rPr>
            </w:pPr>
            <w:r w:rsidRPr="00A96128">
              <w:rPr>
                <w:rFonts w:ascii="標楷體" w:eastAsia="標楷體" w:hAnsi="標楷體" w:hint="eastAsia"/>
                <w:b/>
              </w:rPr>
              <w:t>103.02.21</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3</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郭錫卿</w:t>
            </w:r>
            <w:r w:rsidRPr="00A96128">
              <w:rPr>
                <w:rFonts w:ascii="標楷體" w:eastAsia="標楷體" w:hAnsi="標楷體"/>
                <w:b/>
              </w:rPr>
              <w:t>/</w:t>
            </w:r>
            <w:r w:rsidRPr="00A96128">
              <w:rPr>
                <w:rFonts w:ascii="標楷體" w:eastAsia="標楷體" w:hAnsi="標楷體" w:hint="eastAsia"/>
                <w:b/>
              </w:rPr>
              <w:t>居善醫院醫師兼院長</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120</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20</w:t>
            </w:r>
          </w:p>
        </w:tc>
        <w:tc>
          <w:tcPr>
            <w:tcW w:w="1276" w:type="dxa"/>
            <w:vAlign w:val="center"/>
          </w:tcPr>
          <w:p w:rsidR="00A6303A" w:rsidRPr="00A96128" w:rsidRDefault="00A6303A" w:rsidP="00C662B4">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szCs w:val="24"/>
              </w:rPr>
              <w:t>職前/隨班/專業</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bCs/>
              </w:rPr>
              <w:t>監所管理員</w:t>
            </w:r>
            <w:r w:rsidRPr="00A96128">
              <w:rPr>
                <w:rFonts w:ascii="標楷體" w:eastAsia="標楷體" w:hAnsi="標楷體" w:hint="eastAsia"/>
                <w:b/>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11</w:t>
            </w:r>
          </w:p>
        </w:tc>
        <w:tc>
          <w:tcPr>
            <w:tcW w:w="989"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rPr>
              <w:t>四等特考監所管理員班C班</w:t>
            </w:r>
          </w:p>
        </w:tc>
        <w:tc>
          <w:tcPr>
            <w:tcW w:w="1270"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A6303A" w:rsidRPr="00A96128" w:rsidRDefault="00A6303A" w:rsidP="00A96128">
            <w:pPr>
              <w:pStyle w:val="a3"/>
              <w:tabs>
                <w:tab w:val="left" w:pos="75"/>
              </w:tabs>
              <w:spacing w:line="360" w:lineRule="exact"/>
              <w:ind w:leftChars="0"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03</w:t>
            </w:r>
            <w:r w:rsidRPr="00A96128">
              <w:rPr>
                <w:rFonts w:ascii="標楷體" w:eastAsia="標楷體" w:hAnsi="標楷體" w:hint="eastAsia"/>
              </w:rPr>
              <w:t>.</w:t>
            </w:r>
            <w:r w:rsidRPr="00A96128">
              <w:rPr>
                <w:rFonts w:ascii="標楷體" w:eastAsia="標楷體" w:hAnsi="標楷體"/>
              </w:rPr>
              <w:t>03</w:t>
            </w:r>
          </w:p>
        </w:tc>
        <w:tc>
          <w:tcPr>
            <w:tcW w:w="572"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rPr>
              <w:t>何碧珍/臺灣婦女團體全國聯合會秘書長</w:t>
            </w:r>
          </w:p>
        </w:tc>
        <w:tc>
          <w:tcPr>
            <w:tcW w:w="709"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40</w:t>
            </w:r>
          </w:p>
        </w:tc>
        <w:tc>
          <w:tcPr>
            <w:tcW w:w="567"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7</w:t>
            </w:r>
          </w:p>
        </w:tc>
        <w:tc>
          <w:tcPr>
            <w:tcW w:w="1276" w:type="dxa"/>
            <w:vAlign w:val="center"/>
          </w:tcPr>
          <w:p w:rsidR="00A6303A" w:rsidRPr="00A96128" w:rsidRDefault="00A6303A"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監所管理員</w:t>
            </w:r>
          </w:p>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12</w:t>
            </w:r>
          </w:p>
        </w:tc>
        <w:tc>
          <w:tcPr>
            <w:tcW w:w="989"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rPr>
              <w:t>四等特考監所管理員班A班</w:t>
            </w:r>
          </w:p>
        </w:tc>
        <w:tc>
          <w:tcPr>
            <w:tcW w:w="1270"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A6303A" w:rsidRPr="00A96128" w:rsidRDefault="00A6303A" w:rsidP="00A96128">
            <w:pPr>
              <w:snapToGrid w:val="0"/>
              <w:ind w:left="0" w:firstLine="0"/>
              <w:jc w:val="center"/>
              <w:rPr>
                <w:rFonts w:ascii="標楷體" w:eastAsia="標楷體" w:hAnsi="標楷體"/>
              </w:rPr>
            </w:pPr>
            <w:r w:rsidRPr="00A96128">
              <w:rPr>
                <w:rFonts w:ascii="標楷體" w:eastAsia="標楷體" w:hAnsi="標楷體"/>
              </w:rPr>
              <w:t>103</w:t>
            </w:r>
            <w:r w:rsidRPr="00A96128">
              <w:rPr>
                <w:rFonts w:ascii="標楷體" w:eastAsia="標楷體" w:hAnsi="標楷體" w:hint="eastAsia"/>
              </w:rPr>
              <w:t>.</w:t>
            </w:r>
            <w:r w:rsidRPr="00A96128">
              <w:rPr>
                <w:rFonts w:ascii="標楷體" w:eastAsia="標楷體" w:hAnsi="標楷體"/>
              </w:rPr>
              <w:t>03</w:t>
            </w:r>
            <w:r w:rsidRPr="00A96128">
              <w:rPr>
                <w:rFonts w:ascii="標楷體" w:eastAsia="標楷體" w:hAnsi="標楷體" w:hint="eastAsia"/>
              </w:rPr>
              <w:t>.</w:t>
            </w:r>
            <w:r w:rsidRPr="00A96128">
              <w:rPr>
                <w:rFonts w:ascii="標楷體" w:eastAsia="標楷體" w:hAnsi="標楷體"/>
              </w:rPr>
              <w:t>05</w:t>
            </w:r>
          </w:p>
        </w:tc>
        <w:tc>
          <w:tcPr>
            <w:tcW w:w="572"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rPr>
              <w:t>何碧珍/臺灣婦女團體全國聯合會秘書長</w:t>
            </w:r>
          </w:p>
        </w:tc>
        <w:tc>
          <w:tcPr>
            <w:tcW w:w="709"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40</w:t>
            </w:r>
          </w:p>
        </w:tc>
        <w:tc>
          <w:tcPr>
            <w:tcW w:w="567"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6</w:t>
            </w:r>
          </w:p>
        </w:tc>
        <w:tc>
          <w:tcPr>
            <w:tcW w:w="1276" w:type="dxa"/>
            <w:vAlign w:val="center"/>
          </w:tcPr>
          <w:p w:rsidR="00A6303A" w:rsidRPr="00A96128" w:rsidRDefault="00A6303A"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監所管理員</w:t>
            </w:r>
          </w:p>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13</w:t>
            </w:r>
          </w:p>
        </w:tc>
        <w:tc>
          <w:tcPr>
            <w:tcW w:w="989"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color w:val="000000"/>
              </w:rPr>
              <w:t>三等特考監獄官班</w:t>
            </w:r>
            <w:r w:rsidRPr="00A96128">
              <w:rPr>
                <w:rFonts w:ascii="標楷體" w:eastAsia="標楷體" w:hAnsi="標楷體" w:hint="eastAsia"/>
              </w:rPr>
              <w:t>A班</w:t>
            </w:r>
          </w:p>
        </w:tc>
        <w:tc>
          <w:tcPr>
            <w:tcW w:w="1270"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多元文化</w:t>
            </w:r>
          </w:p>
        </w:tc>
        <w:tc>
          <w:tcPr>
            <w:tcW w:w="1420" w:type="dxa"/>
            <w:vAlign w:val="center"/>
          </w:tcPr>
          <w:p w:rsidR="00A6303A" w:rsidRPr="00A96128" w:rsidRDefault="00A6303A" w:rsidP="00A96128">
            <w:pPr>
              <w:snapToGrid w:val="0"/>
              <w:ind w:left="0" w:firstLine="0"/>
              <w:jc w:val="center"/>
              <w:rPr>
                <w:rFonts w:ascii="標楷體" w:eastAsia="標楷體" w:hAnsi="標楷體"/>
              </w:rPr>
            </w:pPr>
            <w:r w:rsidRPr="00A96128">
              <w:rPr>
                <w:rFonts w:ascii="標楷體" w:eastAsia="標楷體" w:hAnsi="標楷體" w:hint="eastAsia"/>
              </w:rPr>
              <w:t>103.04.16</w:t>
            </w:r>
          </w:p>
        </w:tc>
        <w:tc>
          <w:tcPr>
            <w:tcW w:w="572"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w:t>
            </w:r>
          </w:p>
        </w:tc>
        <w:tc>
          <w:tcPr>
            <w:tcW w:w="1417" w:type="dxa"/>
            <w:vAlign w:val="center"/>
          </w:tcPr>
          <w:p w:rsidR="00A6303A" w:rsidRPr="00A96128" w:rsidRDefault="00A6303A" w:rsidP="00A96128">
            <w:pPr>
              <w:snapToGrid w:val="0"/>
              <w:ind w:left="0" w:firstLine="0"/>
              <w:jc w:val="both"/>
              <w:rPr>
                <w:rFonts w:ascii="標楷體" w:eastAsia="標楷體" w:hAnsi="標楷體"/>
              </w:rPr>
            </w:pPr>
            <w:r w:rsidRPr="00A96128">
              <w:rPr>
                <w:rFonts w:ascii="標楷體" w:eastAsia="標楷體" w:hAnsi="標楷體" w:hint="eastAsia"/>
              </w:rPr>
              <w:t>張翰璧/中央大學客家語文暨社會科學系副教授</w:t>
            </w:r>
          </w:p>
        </w:tc>
        <w:tc>
          <w:tcPr>
            <w:tcW w:w="709"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13</w:t>
            </w:r>
          </w:p>
        </w:tc>
        <w:tc>
          <w:tcPr>
            <w:tcW w:w="567" w:type="dxa"/>
            <w:vAlign w:val="center"/>
          </w:tcPr>
          <w:p w:rsidR="00A6303A" w:rsidRPr="00A96128" w:rsidRDefault="00A6303A" w:rsidP="00A96128">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6</w:t>
            </w:r>
          </w:p>
        </w:tc>
        <w:tc>
          <w:tcPr>
            <w:tcW w:w="1276" w:type="dxa"/>
            <w:vAlign w:val="center"/>
          </w:tcPr>
          <w:p w:rsidR="00A6303A" w:rsidRPr="00A96128" w:rsidRDefault="00A6303A" w:rsidP="00A96128">
            <w:pPr>
              <w:pStyle w:val="a3"/>
              <w:spacing w:line="360" w:lineRule="exact"/>
              <w:ind w:leftChars="0" w:left="0" w:firstLine="0"/>
              <w:jc w:val="both"/>
              <w:rPr>
                <w:rFonts w:ascii="標楷體" w:eastAsia="標楷體" w:hAnsi="標楷體"/>
                <w:szCs w:val="24"/>
              </w:rPr>
            </w:pPr>
            <w:r w:rsidRPr="00A96128">
              <w:rPr>
                <w:rFonts w:ascii="標楷體" w:eastAsia="標楷體" w:hAnsi="標楷體" w:hint="eastAsia"/>
                <w:szCs w:val="24"/>
              </w:rPr>
              <w:t>職前/隨班/基礎</w:t>
            </w:r>
          </w:p>
        </w:tc>
        <w:tc>
          <w:tcPr>
            <w:tcW w:w="1279" w:type="dxa"/>
            <w:vAlign w:val="center"/>
          </w:tcPr>
          <w:p w:rsidR="00A6303A" w:rsidRPr="00A96128" w:rsidRDefault="00A6303A" w:rsidP="00A96128">
            <w:pPr>
              <w:pStyle w:val="a3"/>
              <w:spacing w:line="360" w:lineRule="exact"/>
              <w:ind w:leftChars="0" w:left="0" w:firstLine="0"/>
              <w:jc w:val="both"/>
              <w:rPr>
                <w:rFonts w:ascii="標楷體" w:eastAsia="標楷體" w:hAnsi="標楷體"/>
              </w:rPr>
            </w:pPr>
            <w:r w:rsidRPr="00A96128">
              <w:rPr>
                <w:rFonts w:ascii="標楷體" w:eastAsia="標楷體" w:hAnsi="標楷體" w:hint="eastAsia"/>
              </w:rPr>
              <w:t>監獄官(考試錄取人員)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14</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四等特考監所管理員D、E、F班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多元文化</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rPr>
              <w:t>103.04.16</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張翰璧/中央大學客家語文暨社會科學系副教授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120</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20</w:t>
            </w:r>
          </w:p>
        </w:tc>
        <w:tc>
          <w:tcPr>
            <w:tcW w:w="1276" w:type="dxa"/>
            <w:vAlign w:val="center"/>
          </w:tcPr>
          <w:p w:rsidR="00A6303A" w:rsidRPr="00A96128" w:rsidRDefault="00726497"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監所管理員</w:t>
            </w:r>
            <w:r w:rsidR="00726497" w:rsidRPr="00A96128">
              <w:rPr>
                <w:rFonts w:ascii="標楷體" w:eastAsia="標楷體" w:hAnsi="標楷體" w:hint="eastAsia"/>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15</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三等特考監獄官A班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b/>
              </w:rPr>
            </w:pPr>
            <w:r w:rsidRPr="00A96128">
              <w:rPr>
                <w:rFonts w:ascii="標楷體" w:eastAsia="標楷體" w:hAnsi="標楷體" w:hint="eastAsia"/>
                <w:b/>
              </w:rPr>
              <w:t>精神醫學(含性別認同與心理衛生)</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b/>
              </w:rPr>
            </w:pPr>
            <w:r w:rsidRPr="00A96128">
              <w:rPr>
                <w:rFonts w:ascii="標楷體" w:eastAsia="標楷體" w:hAnsi="標楷體" w:hint="eastAsia"/>
                <w:b/>
              </w:rPr>
              <w:t>103.05.06</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3</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郭錫卿</w:t>
            </w:r>
            <w:r w:rsidRPr="00A96128">
              <w:rPr>
                <w:rFonts w:ascii="標楷體" w:eastAsia="標楷體" w:hAnsi="標楷體"/>
                <w:b/>
              </w:rPr>
              <w:t>/</w:t>
            </w:r>
            <w:r w:rsidRPr="00A96128">
              <w:rPr>
                <w:rFonts w:ascii="標楷體" w:eastAsia="標楷體" w:hAnsi="標楷體" w:hint="eastAsia"/>
                <w:b/>
              </w:rPr>
              <w:t>居善醫院醫師兼院長</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13</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6</w:t>
            </w:r>
          </w:p>
        </w:tc>
        <w:tc>
          <w:tcPr>
            <w:tcW w:w="1276" w:type="dxa"/>
            <w:vAlign w:val="center"/>
          </w:tcPr>
          <w:p w:rsidR="00A6303A" w:rsidRPr="00A96128" w:rsidRDefault="00726497" w:rsidP="00C662B4">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szCs w:val="24"/>
              </w:rPr>
              <w:t>職前/隨班/專業</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
                <w:bCs/>
              </w:rPr>
            </w:pPr>
            <w:r w:rsidRPr="00A96128">
              <w:rPr>
                <w:rFonts w:ascii="標楷體" w:eastAsia="標楷體" w:hAnsi="標楷體" w:hint="eastAsia"/>
                <w:b/>
                <w:bCs/>
              </w:rPr>
              <w:t>監獄官</w:t>
            </w:r>
            <w:r w:rsidR="00726497" w:rsidRPr="00A96128">
              <w:rPr>
                <w:rFonts w:ascii="標楷體" w:eastAsia="標楷體" w:hAnsi="標楷體" w:hint="eastAsia"/>
                <w:b/>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16</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四等特考監所管理員D、E、F班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b/>
              </w:rPr>
            </w:pPr>
            <w:r w:rsidRPr="00A96128">
              <w:rPr>
                <w:rFonts w:ascii="標楷體" w:eastAsia="標楷體" w:hAnsi="標楷體" w:hint="eastAsia"/>
                <w:b/>
              </w:rPr>
              <w:t>精神醫學(含性別認同與心理衛生)</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b/>
              </w:rPr>
            </w:pPr>
            <w:r w:rsidRPr="00A96128">
              <w:rPr>
                <w:rFonts w:ascii="標楷體" w:eastAsia="標楷體" w:hAnsi="標楷體" w:hint="eastAsia"/>
                <w:b/>
              </w:rPr>
              <w:t>103.05.06</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3</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b/>
              </w:rPr>
            </w:pPr>
            <w:r w:rsidRPr="00A96128">
              <w:rPr>
                <w:rFonts w:ascii="標楷體" w:eastAsia="標楷體" w:hAnsi="標楷體" w:hint="eastAsia"/>
                <w:b/>
              </w:rPr>
              <w:t>郭錫卿</w:t>
            </w:r>
            <w:r w:rsidRPr="00A96128">
              <w:rPr>
                <w:rFonts w:ascii="標楷體" w:eastAsia="標楷體" w:hAnsi="標楷體"/>
                <w:b/>
              </w:rPr>
              <w:t>/</w:t>
            </w:r>
            <w:r w:rsidRPr="00A96128">
              <w:rPr>
                <w:rFonts w:ascii="標楷體" w:eastAsia="標楷體" w:hAnsi="標楷體" w:hint="eastAsia"/>
                <w:b/>
              </w:rPr>
              <w:t>居善醫院醫師兼院長</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120</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b/>
              </w:rPr>
            </w:pPr>
            <w:r w:rsidRPr="00A96128">
              <w:rPr>
                <w:rFonts w:ascii="標楷體" w:eastAsia="標楷體" w:hAnsi="標楷體" w:hint="eastAsia"/>
                <w:b/>
              </w:rPr>
              <w:t>20</w:t>
            </w:r>
          </w:p>
        </w:tc>
        <w:tc>
          <w:tcPr>
            <w:tcW w:w="1276" w:type="dxa"/>
            <w:vAlign w:val="center"/>
          </w:tcPr>
          <w:p w:rsidR="00A6303A" w:rsidRPr="00A96128" w:rsidRDefault="00726497" w:rsidP="00C662B4">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
                <w:szCs w:val="24"/>
              </w:rPr>
              <w:t>職前/隨班/專業</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監所管理員</w:t>
            </w:r>
            <w:r w:rsidR="00726497" w:rsidRPr="00A96128">
              <w:rPr>
                <w:rFonts w:ascii="標楷體" w:eastAsia="標楷體" w:hAnsi="標楷體" w:hint="eastAsia"/>
                <w:b/>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17</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四等特考監所管理員F班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 (包括CEDAW)</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rPr>
              <w:t>103.05.16</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40</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7</w:t>
            </w:r>
          </w:p>
        </w:tc>
        <w:tc>
          <w:tcPr>
            <w:tcW w:w="1276" w:type="dxa"/>
            <w:vAlign w:val="center"/>
          </w:tcPr>
          <w:p w:rsidR="00A6303A"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監所管理員</w:t>
            </w:r>
            <w:r w:rsidR="00AA5A3F" w:rsidRPr="00A96128">
              <w:rPr>
                <w:rFonts w:ascii="標楷體" w:eastAsia="標楷體" w:hAnsi="標楷體" w:hint="eastAsia"/>
              </w:rPr>
              <w:t>(考試錄取人員)</w:t>
            </w:r>
          </w:p>
        </w:tc>
      </w:tr>
      <w:tr w:rsidR="00AA5A3F" w:rsidRPr="00A96128" w:rsidTr="00E7437C">
        <w:trPr>
          <w:trHeight w:val="416"/>
        </w:trPr>
        <w:tc>
          <w:tcPr>
            <w:tcW w:w="566" w:type="dxa"/>
            <w:vAlign w:val="center"/>
          </w:tcPr>
          <w:p w:rsidR="00AA5A3F"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18</w:t>
            </w:r>
          </w:p>
        </w:tc>
        <w:tc>
          <w:tcPr>
            <w:tcW w:w="989" w:type="dxa"/>
            <w:vAlign w:val="center"/>
          </w:tcPr>
          <w:p w:rsidR="00AA5A3F" w:rsidRPr="00A96128" w:rsidRDefault="00AA5A3F"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四等特考監所管理員D班</w:t>
            </w:r>
          </w:p>
        </w:tc>
        <w:tc>
          <w:tcPr>
            <w:tcW w:w="1270" w:type="dxa"/>
            <w:vAlign w:val="center"/>
          </w:tcPr>
          <w:p w:rsidR="00AA5A3F" w:rsidRPr="00A96128" w:rsidRDefault="00AA5A3F"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 (包括CEDAW)</w:t>
            </w:r>
          </w:p>
        </w:tc>
        <w:tc>
          <w:tcPr>
            <w:tcW w:w="1420" w:type="dxa"/>
            <w:vAlign w:val="center"/>
          </w:tcPr>
          <w:p w:rsidR="00AA5A3F" w:rsidRPr="00A96128" w:rsidRDefault="00AA5A3F" w:rsidP="00A96128">
            <w:pPr>
              <w:spacing w:line="320" w:lineRule="exact"/>
              <w:ind w:left="0" w:firstLine="0"/>
              <w:jc w:val="center"/>
              <w:rPr>
                <w:rFonts w:ascii="標楷體" w:eastAsia="標楷體" w:hAnsi="標楷體"/>
              </w:rPr>
            </w:pPr>
            <w:r w:rsidRPr="00A96128">
              <w:rPr>
                <w:rFonts w:ascii="標楷體" w:eastAsia="標楷體" w:hAnsi="標楷體" w:hint="eastAsia"/>
              </w:rPr>
              <w:t>103.05.23</w:t>
            </w:r>
          </w:p>
        </w:tc>
        <w:tc>
          <w:tcPr>
            <w:tcW w:w="572"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A5A3F" w:rsidRPr="00A96128" w:rsidRDefault="00AA5A3F"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40</w:t>
            </w:r>
          </w:p>
        </w:tc>
        <w:tc>
          <w:tcPr>
            <w:tcW w:w="567"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6</w:t>
            </w:r>
          </w:p>
        </w:tc>
        <w:tc>
          <w:tcPr>
            <w:tcW w:w="1276" w:type="dxa"/>
            <w:vAlign w:val="center"/>
          </w:tcPr>
          <w:p w:rsidR="00AA5A3F"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AA5A3F"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監所管理員</w:t>
            </w:r>
            <w:r w:rsidRPr="00A96128">
              <w:rPr>
                <w:rFonts w:ascii="標楷體" w:eastAsia="標楷體" w:hAnsi="標楷體" w:hint="eastAsia"/>
              </w:rPr>
              <w:t>(考試錄取人員)</w:t>
            </w:r>
          </w:p>
        </w:tc>
      </w:tr>
      <w:tr w:rsidR="00AA5A3F" w:rsidRPr="00A96128" w:rsidTr="00E7437C">
        <w:trPr>
          <w:trHeight w:val="416"/>
        </w:trPr>
        <w:tc>
          <w:tcPr>
            <w:tcW w:w="566" w:type="dxa"/>
            <w:vAlign w:val="center"/>
          </w:tcPr>
          <w:p w:rsidR="00AA5A3F"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19</w:t>
            </w:r>
          </w:p>
        </w:tc>
        <w:tc>
          <w:tcPr>
            <w:tcW w:w="989" w:type="dxa"/>
            <w:vAlign w:val="center"/>
          </w:tcPr>
          <w:p w:rsidR="00AA5A3F" w:rsidRPr="00A96128" w:rsidRDefault="00AA5A3F"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四等特考監所管理員E班</w:t>
            </w:r>
          </w:p>
        </w:tc>
        <w:tc>
          <w:tcPr>
            <w:tcW w:w="1270" w:type="dxa"/>
            <w:vAlign w:val="center"/>
          </w:tcPr>
          <w:p w:rsidR="00AA5A3F" w:rsidRPr="00A96128" w:rsidRDefault="00AA5A3F"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 (包括CEDAW)</w:t>
            </w:r>
          </w:p>
        </w:tc>
        <w:tc>
          <w:tcPr>
            <w:tcW w:w="1420" w:type="dxa"/>
            <w:vAlign w:val="center"/>
          </w:tcPr>
          <w:p w:rsidR="00AA5A3F" w:rsidRPr="00A96128" w:rsidRDefault="00AA5A3F" w:rsidP="00A96128">
            <w:pPr>
              <w:spacing w:line="320" w:lineRule="exact"/>
              <w:ind w:left="0" w:firstLine="0"/>
              <w:jc w:val="center"/>
              <w:rPr>
                <w:rFonts w:ascii="標楷體" w:eastAsia="標楷體" w:hAnsi="標楷體"/>
              </w:rPr>
            </w:pPr>
            <w:r w:rsidRPr="00A96128">
              <w:rPr>
                <w:rFonts w:ascii="標楷體" w:eastAsia="標楷體" w:hAnsi="標楷體" w:hint="eastAsia"/>
              </w:rPr>
              <w:t>103.06.09</w:t>
            </w:r>
          </w:p>
        </w:tc>
        <w:tc>
          <w:tcPr>
            <w:tcW w:w="572"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A5A3F" w:rsidRPr="00A96128" w:rsidRDefault="00AA5A3F"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何碧珍</w:t>
            </w:r>
            <w:r w:rsidRPr="00A96128">
              <w:rPr>
                <w:rFonts w:ascii="標楷體" w:eastAsia="標楷體" w:hAnsi="標楷體"/>
              </w:rPr>
              <w:t>/</w:t>
            </w:r>
            <w:r w:rsidRPr="00A96128">
              <w:rPr>
                <w:rFonts w:ascii="標楷體" w:eastAsia="標楷體" w:hAnsi="標楷體" w:hint="eastAsia"/>
              </w:rPr>
              <w:t>臺灣婦女團體全國聯合會秘書長</w:t>
            </w:r>
          </w:p>
        </w:tc>
        <w:tc>
          <w:tcPr>
            <w:tcW w:w="709"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40</w:t>
            </w:r>
          </w:p>
        </w:tc>
        <w:tc>
          <w:tcPr>
            <w:tcW w:w="567" w:type="dxa"/>
            <w:vAlign w:val="center"/>
          </w:tcPr>
          <w:p w:rsidR="00AA5A3F" w:rsidRPr="00A96128" w:rsidRDefault="00AA5A3F"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7</w:t>
            </w:r>
          </w:p>
        </w:tc>
        <w:tc>
          <w:tcPr>
            <w:tcW w:w="1276" w:type="dxa"/>
            <w:vAlign w:val="center"/>
          </w:tcPr>
          <w:p w:rsidR="00AA5A3F"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職前/隨班/基礎</w:t>
            </w:r>
          </w:p>
        </w:tc>
        <w:tc>
          <w:tcPr>
            <w:tcW w:w="1279" w:type="dxa"/>
            <w:vAlign w:val="center"/>
          </w:tcPr>
          <w:p w:rsidR="00AA5A3F"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監所管理員</w:t>
            </w:r>
            <w:r w:rsidRPr="00A96128">
              <w:rPr>
                <w:rFonts w:ascii="標楷體" w:eastAsia="標楷體" w:hAnsi="標楷體" w:hint="eastAsia"/>
              </w:rPr>
              <w:t>(考試錄取人員)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20</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替代役管理幹部儲訓班第2期</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消除對婦女一切形式歧視公約(CEDAW)施行法</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rPr>
              <w:t>103.06.23</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90</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0</w:t>
            </w:r>
          </w:p>
        </w:tc>
        <w:tc>
          <w:tcPr>
            <w:tcW w:w="1276" w:type="dxa"/>
            <w:vAlign w:val="center"/>
          </w:tcPr>
          <w:p w:rsidR="00A6303A"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在職/隨班/基礎</w:t>
            </w:r>
          </w:p>
        </w:tc>
        <w:tc>
          <w:tcPr>
            <w:tcW w:w="1279" w:type="dxa"/>
            <w:vAlign w:val="center"/>
          </w:tcPr>
          <w:p w:rsidR="00A6303A"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矯正</w:t>
            </w:r>
            <w:r w:rsidR="00A6303A" w:rsidRPr="00A96128">
              <w:rPr>
                <w:rFonts w:ascii="標楷體" w:eastAsia="標楷體" w:hAnsi="標楷體" w:hint="eastAsia"/>
                <w:bCs/>
              </w:rPr>
              <w:t>署所屬各矯正機關替代役男</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21</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人事資訊系統研習班第1期</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rPr>
              <w:t>103.07.14</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15</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41</w:t>
            </w:r>
          </w:p>
        </w:tc>
        <w:tc>
          <w:tcPr>
            <w:tcW w:w="1276" w:type="dxa"/>
            <w:vAlign w:val="center"/>
          </w:tcPr>
          <w:p w:rsidR="00A6303A"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在職/隨班/基礎</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法務部所屬機關人事人員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22</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人事資訊系統研習班第2期</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rPr>
              <w:t>103.07.21</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11</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44</w:t>
            </w:r>
          </w:p>
        </w:tc>
        <w:tc>
          <w:tcPr>
            <w:tcW w:w="1276" w:type="dxa"/>
            <w:vAlign w:val="center"/>
          </w:tcPr>
          <w:p w:rsidR="00A6303A" w:rsidRPr="00A96128" w:rsidRDefault="00AA5A3F"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szCs w:val="24"/>
              </w:rPr>
              <w:t>在職/隨班/基礎</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法務部所屬機關人事人員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23</w:t>
            </w:r>
          </w:p>
        </w:tc>
        <w:tc>
          <w:tcPr>
            <w:tcW w:w="989" w:type="dxa"/>
            <w:vAlign w:val="center"/>
          </w:tcPr>
          <w:p w:rsidR="00A6303A" w:rsidRPr="00C662B4" w:rsidRDefault="00A6303A" w:rsidP="00A96128">
            <w:pPr>
              <w:pStyle w:val="a3"/>
              <w:spacing w:line="320" w:lineRule="exact"/>
              <w:ind w:leftChars="0" w:left="0" w:firstLine="0"/>
              <w:jc w:val="both"/>
              <w:rPr>
                <w:rFonts w:ascii="標楷體" w:eastAsia="標楷體" w:hAnsi="標楷體"/>
              </w:rPr>
            </w:pPr>
            <w:r w:rsidRPr="00C662B4">
              <w:rPr>
                <w:rFonts w:ascii="標楷體" w:eastAsia="標楷體" w:hAnsi="標楷體" w:hint="eastAsia"/>
              </w:rPr>
              <w:t>副首長研習班</w:t>
            </w:r>
          </w:p>
        </w:tc>
        <w:tc>
          <w:tcPr>
            <w:tcW w:w="1270" w:type="dxa"/>
            <w:vAlign w:val="center"/>
          </w:tcPr>
          <w:p w:rsidR="00A6303A" w:rsidRPr="00C662B4" w:rsidRDefault="00A6303A" w:rsidP="00A96128">
            <w:pPr>
              <w:pStyle w:val="a3"/>
              <w:spacing w:line="280" w:lineRule="exact"/>
              <w:ind w:leftChars="0" w:left="0" w:firstLine="0"/>
              <w:jc w:val="both"/>
              <w:rPr>
                <w:rFonts w:ascii="標楷體" w:eastAsia="標楷體" w:hAnsi="標楷體"/>
              </w:rPr>
            </w:pPr>
            <w:r w:rsidRPr="00C662B4">
              <w:rPr>
                <w:rFonts w:ascii="標楷體" w:eastAsia="標楷體" w:hAnsi="標楷體" w:hint="eastAsia"/>
              </w:rPr>
              <w:t>CEDAW進階課程</w:t>
            </w:r>
          </w:p>
        </w:tc>
        <w:tc>
          <w:tcPr>
            <w:tcW w:w="1420" w:type="dxa"/>
            <w:vAlign w:val="center"/>
          </w:tcPr>
          <w:p w:rsidR="00A6303A" w:rsidRPr="00C662B4" w:rsidRDefault="00A6303A" w:rsidP="00A96128">
            <w:pPr>
              <w:spacing w:line="320" w:lineRule="exact"/>
              <w:ind w:left="0" w:firstLine="0"/>
              <w:jc w:val="center"/>
              <w:rPr>
                <w:rFonts w:ascii="標楷體" w:eastAsia="標楷體" w:hAnsi="標楷體"/>
              </w:rPr>
            </w:pPr>
            <w:r w:rsidRPr="00C662B4">
              <w:rPr>
                <w:rFonts w:ascii="標楷體" w:eastAsia="標楷體" w:hAnsi="標楷體" w:hint="eastAsia"/>
              </w:rPr>
              <w:t>103.08.12</w:t>
            </w:r>
          </w:p>
        </w:tc>
        <w:tc>
          <w:tcPr>
            <w:tcW w:w="572"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2</w:t>
            </w:r>
          </w:p>
        </w:tc>
        <w:tc>
          <w:tcPr>
            <w:tcW w:w="1417" w:type="dxa"/>
            <w:vAlign w:val="center"/>
          </w:tcPr>
          <w:p w:rsidR="00A6303A" w:rsidRPr="00C662B4" w:rsidRDefault="00A6303A" w:rsidP="00A96128">
            <w:pPr>
              <w:pStyle w:val="a3"/>
              <w:spacing w:line="320" w:lineRule="exact"/>
              <w:ind w:leftChars="0" w:left="0" w:firstLine="0"/>
              <w:jc w:val="both"/>
              <w:rPr>
                <w:rFonts w:ascii="標楷體" w:eastAsia="標楷體" w:hAnsi="標楷體"/>
              </w:rPr>
            </w:pPr>
            <w:r w:rsidRPr="00C662B4">
              <w:rPr>
                <w:rFonts w:ascii="標楷體" w:eastAsia="標楷體" w:hAnsi="標楷體" w:hint="eastAsia"/>
              </w:rPr>
              <w:t>李兆環/得耀法律事務所律師</w:t>
            </w:r>
          </w:p>
        </w:tc>
        <w:tc>
          <w:tcPr>
            <w:tcW w:w="709"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27</w:t>
            </w:r>
          </w:p>
        </w:tc>
        <w:tc>
          <w:tcPr>
            <w:tcW w:w="567"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3</w:t>
            </w:r>
          </w:p>
        </w:tc>
        <w:tc>
          <w:tcPr>
            <w:tcW w:w="1276" w:type="dxa"/>
            <w:vAlign w:val="center"/>
          </w:tcPr>
          <w:p w:rsidR="00A6303A" w:rsidRPr="00C662B4" w:rsidRDefault="00AA5A3F" w:rsidP="00A96128">
            <w:pPr>
              <w:pStyle w:val="a3"/>
              <w:spacing w:line="320" w:lineRule="exact"/>
              <w:ind w:leftChars="0" w:left="0" w:firstLine="0"/>
              <w:jc w:val="both"/>
              <w:rPr>
                <w:rFonts w:ascii="標楷體" w:eastAsia="標楷體" w:hAnsi="標楷體"/>
                <w:bCs/>
              </w:rPr>
            </w:pPr>
            <w:r w:rsidRPr="00C662B4">
              <w:rPr>
                <w:rFonts w:ascii="標楷體" w:eastAsia="標楷體" w:hAnsi="標楷體" w:hint="eastAsia"/>
                <w:szCs w:val="24"/>
              </w:rPr>
              <w:t>在職/隨班/</w:t>
            </w:r>
            <w:r w:rsidR="00CF1B70" w:rsidRPr="00C662B4">
              <w:rPr>
                <w:rFonts w:ascii="標楷體" w:eastAsia="標楷體" w:hAnsi="標楷體" w:hint="eastAsia"/>
                <w:szCs w:val="24"/>
              </w:rPr>
              <w:t>進階</w:t>
            </w:r>
          </w:p>
        </w:tc>
        <w:tc>
          <w:tcPr>
            <w:tcW w:w="1279" w:type="dxa"/>
            <w:vAlign w:val="center"/>
          </w:tcPr>
          <w:p w:rsidR="00A6303A" w:rsidRPr="00C662B4" w:rsidRDefault="00AA5A3F" w:rsidP="00A96128">
            <w:pPr>
              <w:pStyle w:val="a3"/>
              <w:spacing w:line="320" w:lineRule="exact"/>
              <w:ind w:leftChars="0" w:left="0" w:firstLine="0"/>
              <w:jc w:val="both"/>
              <w:rPr>
                <w:rFonts w:ascii="標楷體" w:eastAsia="標楷體" w:hAnsi="標楷體"/>
                <w:bCs/>
              </w:rPr>
            </w:pPr>
            <w:r w:rsidRPr="00C662B4">
              <w:rPr>
                <w:rFonts w:ascii="標楷體" w:eastAsia="標楷體" w:hAnsi="標楷體" w:hint="eastAsia"/>
                <w:bCs/>
              </w:rPr>
              <w:t>矯正</w:t>
            </w:r>
            <w:r w:rsidR="00A6303A" w:rsidRPr="00C662B4">
              <w:rPr>
                <w:rFonts w:ascii="標楷體" w:eastAsia="標楷體" w:hAnsi="標楷體" w:hint="eastAsia"/>
                <w:bCs/>
              </w:rPr>
              <w:t>署所屬各矯正機關副首長</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24</w:t>
            </w:r>
          </w:p>
        </w:tc>
        <w:tc>
          <w:tcPr>
            <w:tcW w:w="989" w:type="dxa"/>
            <w:vAlign w:val="center"/>
          </w:tcPr>
          <w:p w:rsidR="00A6303A" w:rsidRPr="00C662B4" w:rsidRDefault="00A6303A" w:rsidP="00A96128">
            <w:pPr>
              <w:pStyle w:val="a3"/>
              <w:spacing w:line="320" w:lineRule="exact"/>
              <w:ind w:leftChars="0" w:left="0" w:firstLine="0"/>
              <w:jc w:val="both"/>
              <w:rPr>
                <w:rFonts w:ascii="標楷體" w:eastAsia="標楷體" w:hAnsi="標楷體"/>
              </w:rPr>
            </w:pPr>
            <w:r w:rsidRPr="00C662B4">
              <w:rPr>
                <w:rFonts w:ascii="標楷體" w:eastAsia="標楷體" w:hAnsi="標楷體" w:hint="eastAsia"/>
              </w:rPr>
              <w:t>秘書(監長)研習班</w:t>
            </w:r>
          </w:p>
        </w:tc>
        <w:tc>
          <w:tcPr>
            <w:tcW w:w="1270" w:type="dxa"/>
            <w:vAlign w:val="center"/>
          </w:tcPr>
          <w:p w:rsidR="00A6303A" w:rsidRPr="00C662B4" w:rsidRDefault="00A6303A" w:rsidP="00A96128">
            <w:pPr>
              <w:pStyle w:val="a3"/>
              <w:spacing w:line="280" w:lineRule="exact"/>
              <w:ind w:leftChars="0" w:left="0" w:firstLine="0"/>
              <w:jc w:val="both"/>
              <w:rPr>
                <w:rFonts w:ascii="標楷體" w:eastAsia="標楷體" w:hAnsi="標楷體"/>
              </w:rPr>
            </w:pPr>
            <w:r w:rsidRPr="00C662B4">
              <w:rPr>
                <w:rFonts w:ascii="標楷體" w:eastAsia="標楷體" w:hAnsi="標楷體" w:hint="eastAsia"/>
              </w:rPr>
              <w:t>CEDAW進階課程</w:t>
            </w:r>
          </w:p>
        </w:tc>
        <w:tc>
          <w:tcPr>
            <w:tcW w:w="1420" w:type="dxa"/>
            <w:vAlign w:val="center"/>
          </w:tcPr>
          <w:p w:rsidR="00A6303A" w:rsidRPr="00C662B4" w:rsidRDefault="00A6303A" w:rsidP="00A96128">
            <w:pPr>
              <w:spacing w:line="320" w:lineRule="exact"/>
              <w:ind w:left="0" w:firstLine="0"/>
              <w:jc w:val="center"/>
              <w:rPr>
                <w:rFonts w:ascii="標楷體" w:eastAsia="標楷體" w:hAnsi="標楷體"/>
              </w:rPr>
            </w:pPr>
            <w:r w:rsidRPr="00C662B4">
              <w:rPr>
                <w:rFonts w:ascii="標楷體" w:eastAsia="標楷體" w:hAnsi="標楷體" w:hint="eastAsia"/>
              </w:rPr>
              <w:t>103.08.15</w:t>
            </w:r>
          </w:p>
        </w:tc>
        <w:tc>
          <w:tcPr>
            <w:tcW w:w="572"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2</w:t>
            </w:r>
          </w:p>
        </w:tc>
        <w:tc>
          <w:tcPr>
            <w:tcW w:w="1417" w:type="dxa"/>
            <w:vAlign w:val="center"/>
          </w:tcPr>
          <w:p w:rsidR="00A6303A" w:rsidRPr="00C662B4" w:rsidRDefault="00A6303A" w:rsidP="00A96128">
            <w:pPr>
              <w:pStyle w:val="a3"/>
              <w:spacing w:line="320" w:lineRule="exact"/>
              <w:ind w:leftChars="0" w:left="0" w:firstLine="0"/>
              <w:jc w:val="both"/>
              <w:rPr>
                <w:rFonts w:ascii="標楷體" w:eastAsia="標楷體" w:hAnsi="標楷體"/>
              </w:rPr>
            </w:pPr>
            <w:r w:rsidRPr="00C662B4">
              <w:rPr>
                <w:rFonts w:ascii="標楷體" w:eastAsia="標楷體" w:hAnsi="標楷體" w:hint="eastAsia"/>
              </w:rPr>
              <w:t>郭銘禮/法務部法制司調部辦事檢察官</w:t>
            </w:r>
          </w:p>
        </w:tc>
        <w:tc>
          <w:tcPr>
            <w:tcW w:w="709"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44</w:t>
            </w:r>
          </w:p>
        </w:tc>
        <w:tc>
          <w:tcPr>
            <w:tcW w:w="567" w:type="dxa"/>
            <w:vAlign w:val="center"/>
          </w:tcPr>
          <w:p w:rsidR="00A6303A" w:rsidRPr="00C662B4" w:rsidRDefault="00A6303A" w:rsidP="00A96128">
            <w:pPr>
              <w:pStyle w:val="a3"/>
              <w:spacing w:line="320" w:lineRule="exact"/>
              <w:ind w:leftChars="0" w:left="0" w:firstLine="0"/>
              <w:jc w:val="center"/>
              <w:rPr>
                <w:rFonts w:ascii="標楷體" w:eastAsia="標楷體" w:hAnsi="標楷體"/>
              </w:rPr>
            </w:pPr>
            <w:r w:rsidRPr="00C662B4">
              <w:rPr>
                <w:rFonts w:ascii="標楷體" w:eastAsia="標楷體" w:hAnsi="標楷體" w:hint="eastAsia"/>
              </w:rPr>
              <w:t>4</w:t>
            </w:r>
          </w:p>
        </w:tc>
        <w:tc>
          <w:tcPr>
            <w:tcW w:w="1276" w:type="dxa"/>
            <w:vAlign w:val="center"/>
          </w:tcPr>
          <w:p w:rsidR="00A6303A" w:rsidRPr="00C662B4" w:rsidRDefault="00CF1B70" w:rsidP="00A96128">
            <w:pPr>
              <w:pStyle w:val="a3"/>
              <w:spacing w:line="320" w:lineRule="exact"/>
              <w:ind w:leftChars="0" w:left="0" w:firstLine="0"/>
              <w:jc w:val="both"/>
              <w:rPr>
                <w:rFonts w:ascii="標楷體" w:eastAsia="標楷體" w:hAnsi="標楷體"/>
                <w:bCs/>
              </w:rPr>
            </w:pPr>
            <w:r w:rsidRPr="00C662B4">
              <w:rPr>
                <w:rFonts w:ascii="標楷體" w:eastAsia="標楷體" w:hAnsi="標楷體" w:hint="eastAsia"/>
                <w:szCs w:val="24"/>
              </w:rPr>
              <w:t>在職/隨班/進階</w:t>
            </w:r>
          </w:p>
        </w:tc>
        <w:tc>
          <w:tcPr>
            <w:tcW w:w="1279" w:type="dxa"/>
            <w:vAlign w:val="center"/>
          </w:tcPr>
          <w:p w:rsidR="00A6303A" w:rsidRPr="00C662B4" w:rsidRDefault="00CF1B70" w:rsidP="00A96128">
            <w:pPr>
              <w:pStyle w:val="a3"/>
              <w:spacing w:line="320" w:lineRule="exact"/>
              <w:ind w:leftChars="0" w:left="0" w:firstLine="0"/>
              <w:jc w:val="both"/>
              <w:rPr>
                <w:rFonts w:ascii="標楷體" w:eastAsia="標楷體" w:hAnsi="標楷體"/>
                <w:bCs/>
              </w:rPr>
            </w:pPr>
            <w:r w:rsidRPr="00C662B4">
              <w:rPr>
                <w:rFonts w:ascii="標楷體" w:eastAsia="標楷體" w:hAnsi="標楷體" w:hint="eastAsia"/>
                <w:bCs/>
              </w:rPr>
              <w:t>矯正</w:t>
            </w:r>
            <w:r w:rsidR="00A6303A" w:rsidRPr="00C662B4">
              <w:rPr>
                <w:rFonts w:ascii="標楷體" w:eastAsia="標楷體" w:hAnsi="標楷體" w:hint="eastAsia"/>
                <w:bCs/>
              </w:rPr>
              <w:t>署所屬各矯正機關秘書、監長</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25</w:t>
            </w:r>
          </w:p>
        </w:tc>
        <w:tc>
          <w:tcPr>
            <w:tcW w:w="989" w:type="dxa"/>
            <w:vAlign w:val="center"/>
          </w:tcPr>
          <w:p w:rsidR="00A6303A" w:rsidRPr="00A96128" w:rsidRDefault="00A6303A" w:rsidP="00A96128">
            <w:pPr>
              <w:pStyle w:val="a3"/>
              <w:spacing w:line="320" w:lineRule="exact"/>
              <w:ind w:leftChars="0" w:left="0" w:firstLine="0"/>
              <w:jc w:val="both"/>
              <w:rPr>
                <w:rFonts w:ascii="標楷體" w:eastAsia="標楷體" w:hAnsi="標楷體"/>
              </w:rPr>
            </w:pPr>
            <w:r w:rsidRPr="00A96128">
              <w:rPr>
                <w:rFonts w:ascii="標楷體" w:eastAsia="標楷體" w:hAnsi="標楷體" w:hint="eastAsia"/>
                <w:color w:val="000000"/>
              </w:rPr>
              <w:t>三等特考監獄官班</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性別主流化(含CEDAW)</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rPr>
            </w:pPr>
            <w:r w:rsidRPr="00A96128">
              <w:rPr>
                <w:rFonts w:ascii="標楷體" w:eastAsia="標楷體" w:hAnsi="標楷體" w:hint="eastAsia"/>
                <w:color w:val="000000"/>
              </w:rPr>
              <w:t>103.08.27</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ind w:left="0" w:firstLine="0"/>
              <w:jc w:val="both"/>
              <w:rPr>
                <w:rFonts w:ascii="標楷體" w:eastAsia="標楷體" w:hAnsi="標楷體"/>
              </w:rPr>
            </w:pPr>
            <w:r w:rsidRPr="00A96128">
              <w:rPr>
                <w:rFonts w:ascii="標楷體" w:eastAsia="標楷體" w:hAnsi="標楷體" w:hint="eastAsia"/>
              </w:rPr>
              <w:t>葉毓蘭/中央警察大學副教授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13</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6</w:t>
            </w:r>
          </w:p>
        </w:tc>
        <w:tc>
          <w:tcPr>
            <w:tcW w:w="1276"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職前/隨班/基礎</w:t>
            </w:r>
          </w:p>
        </w:tc>
        <w:tc>
          <w:tcPr>
            <w:tcW w:w="1279" w:type="dxa"/>
            <w:vAlign w:val="center"/>
          </w:tcPr>
          <w:p w:rsidR="00A6303A" w:rsidRPr="00A96128" w:rsidRDefault="00A6303A"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監獄官(考試錄取人員)</w:t>
            </w:r>
          </w:p>
        </w:tc>
      </w:tr>
      <w:tr w:rsidR="00A6303A" w:rsidRPr="00A96128" w:rsidTr="00E7437C">
        <w:trPr>
          <w:trHeight w:val="416"/>
        </w:trPr>
        <w:tc>
          <w:tcPr>
            <w:tcW w:w="566" w:type="dxa"/>
            <w:vAlign w:val="center"/>
          </w:tcPr>
          <w:p w:rsidR="00A6303A"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26</w:t>
            </w:r>
          </w:p>
        </w:tc>
        <w:tc>
          <w:tcPr>
            <w:tcW w:w="989" w:type="dxa"/>
            <w:vAlign w:val="center"/>
          </w:tcPr>
          <w:p w:rsidR="00A6303A" w:rsidRPr="00A96128" w:rsidRDefault="00A6303A" w:rsidP="00A96128">
            <w:pPr>
              <w:ind w:left="0" w:firstLine="0"/>
              <w:jc w:val="both"/>
              <w:rPr>
                <w:rFonts w:ascii="標楷體" w:eastAsia="標楷體" w:hAnsi="標楷體"/>
                <w:color w:val="000000"/>
              </w:rPr>
            </w:pPr>
            <w:r w:rsidRPr="00A96128">
              <w:rPr>
                <w:rFonts w:ascii="標楷體" w:eastAsia="標楷體" w:hAnsi="標楷體" w:hint="eastAsia"/>
              </w:rPr>
              <w:t>替代役管理幹部儲訓班第3期</w:t>
            </w:r>
          </w:p>
        </w:tc>
        <w:tc>
          <w:tcPr>
            <w:tcW w:w="1270" w:type="dxa"/>
            <w:vAlign w:val="center"/>
          </w:tcPr>
          <w:p w:rsidR="00A6303A" w:rsidRPr="00A96128" w:rsidRDefault="00A6303A" w:rsidP="00A96128">
            <w:pPr>
              <w:pStyle w:val="a3"/>
              <w:spacing w:line="280" w:lineRule="exact"/>
              <w:ind w:leftChars="0" w:left="0" w:firstLine="0"/>
              <w:jc w:val="both"/>
              <w:rPr>
                <w:rFonts w:ascii="標楷體" w:eastAsia="標楷體" w:hAnsi="標楷體"/>
              </w:rPr>
            </w:pPr>
            <w:r w:rsidRPr="00A96128">
              <w:rPr>
                <w:rFonts w:ascii="標楷體" w:eastAsia="標楷體" w:hAnsi="標楷體" w:hint="eastAsia"/>
              </w:rPr>
              <w:t>性別主流化</w:t>
            </w:r>
          </w:p>
        </w:tc>
        <w:tc>
          <w:tcPr>
            <w:tcW w:w="1420" w:type="dxa"/>
            <w:vAlign w:val="center"/>
          </w:tcPr>
          <w:p w:rsidR="00A6303A" w:rsidRPr="00A96128" w:rsidRDefault="00A6303A" w:rsidP="00A96128">
            <w:pPr>
              <w:spacing w:line="320" w:lineRule="exact"/>
              <w:ind w:left="0" w:firstLine="0"/>
              <w:jc w:val="center"/>
              <w:rPr>
                <w:rFonts w:ascii="標楷體" w:eastAsia="標楷體" w:hAnsi="標楷體"/>
                <w:color w:val="000000"/>
              </w:rPr>
            </w:pPr>
            <w:r w:rsidRPr="00A96128">
              <w:rPr>
                <w:rFonts w:ascii="標楷體" w:eastAsia="標楷體" w:hAnsi="標楷體"/>
                <w:color w:val="000000"/>
              </w:rPr>
              <w:t>103.09.17</w:t>
            </w:r>
          </w:p>
        </w:tc>
        <w:tc>
          <w:tcPr>
            <w:tcW w:w="572"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A6303A" w:rsidRPr="00A96128" w:rsidRDefault="00A6303A" w:rsidP="00A96128">
            <w:pPr>
              <w:ind w:left="0" w:firstLine="0"/>
              <w:jc w:val="both"/>
              <w:rPr>
                <w:rFonts w:ascii="標楷體" w:eastAsia="標楷體" w:hAnsi="標楷體"/>
              </w:rPr>
            </w:pPr>
            <w:r w:rsidRPr="00A96128">
              <w:rPr>
                <w:rFonts w:ascii="標楷體" w:eastAsia="標楷體" w:hAnsi="標楷體" w:hint="eastAsia"/>
              </w:rPr>
              <w:t>林麗珊/中央警察大學教授</w:t>
            </w:r>
          </w:p>
        </w:tc>
        <w:tc>
          <w:tcPr>
            <w:tcW w:w="709"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64</w:t>
            </w:r>
          </w:p>
        </w:tc>
        <w:tc>
          <w:tcPr>
            <w:tcW w:w="567" w:type="dxa"/>
            <w:vAlign w:val="center"/>
          </w:tcPr>
          <w:p w:rsidR="00A6303A" w:rsidRPr="00A96128" w:rsidRDefault="00A6303A"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0</w:t>
            </w:r>
          </w:p>
        </w:tc>
        <w:tc>
          <w:tcPr>
            <w:tcW w:w="1276" w:type="dxa"/>
            <w:vAlign w:val="center"/>
          </w:tcPr>
          <w:p w:rsidR="00A6303A" w:rsidRPr="00A96128" w:rsidRDefault="00C21BFD"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在職/隨班/基礎</w:t>
            </w:r>
          </w:p>
        </w:tc>
        <w:tc>
          <w:tcPr>
            <w:tcW w:w="1279" w:type="dxa"/>
            <w:vAlign w:val="center"/>
          </w:tcPr>
          <w:p w:rsidR="00A6303A" w:rsidRPr="00A96128" w:rsidRDefault="00C21BFD"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矯正署所屬各矯正機關替代役男</w:t>
            </w:r>
          </w:p>
        </w:tc>
      </w:tr>
      <w:tr w:rsidR="00C21BFD" w:rsidRPr="00A96128" w:rsidTr="00E7437C">
        <w:trPr>
          <w:trHeight w:val="416"/>
        </w:trPr>
        <w:tc>
          <w:tcPr>
            <w:tcW w:w="566" w:type="dxa"/>
            <w:vAlign w:val="center"/>
          </w:tcPr>
          <w:p w:rsidR="00C21BFD"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27</w:t>
            </w:r>
          </w:p>
        </w:tc>
        <w:tc>
          <w:tcPr>
            <w:tcW w:w="989" w:type="dxa"/>
            <w:vAlign w:val="center"/>
          </w:tcPr>
          <w:p w:rsidR="00C21BFD" w:rsidRPr="00A96128" w:rsidRDefault="00C21BFD" w:rsidP="00A96128">
            <w:pPr>
              <w:ind w:left="0" w:firstLine="0"/>
              <w:jc w:val="both"/>
              <w:rPr>
                <w:rFonts w:ascii="標楷體" w:eastAsia="標楷體" w:hAnsi="標楷體"/>
              </w:rPr>
            </w:pPr>
            <w:r w:rsidRPr="00A96128">
              <w:rPr>
                <w:rFonts w:ascii="標楷體" w:eastAsia="標楷體" w:hAnsi="標楷體" w:cs="Times New Roman" w:hint="eastAsia"/>
              </w:rPr>
              <w:t>替代役管理幹部儲訓班第3期</w:t>
            </w:r>
          </w:p>
        </w:tc>
        <w:tc>
          <w:tcPr>
            <w:tcW w:w="1270" w:type="dxa"/>
            <w:vAlign w:val="center"/>
          </w:tcPr>
          <w:p w:rsidR="00C21BFD" w:rsidRPr="00A96128" w:rsidRDefault="00C21BFD" w:rsidP="00A96128">
            <w:pPr>
              <w:pStyle w:val="a3"/>
              <w:spacing w:line="280" w:lineRule="exact"/>
              <w:ind w:leftChars="0" w:left="0" w:firstLine="0"/>
              <w:jc w:val="both"/>
              <w:rPr>
                <w:rFonts w:ascii="標楷體" w:eastAsia="標楷體" w:hAnsi="標楷體"/>
              </w:rPr>
            </w:pPr>
            <w:r w:rsidRPr="00A96128">
              <w:rPr>
                <w:rFonts w:ascii="標楷體" w:eastAsia="標楷體" w:hAnsi="標楷體" w:cs="Times New Roman" w:hint="eastAsia"/>
              </w:rPr>
              <w:t>消除對婦女一切形式歧視公約(CEDAW)施行法</w:t>
            </w:r>
          </w:p>
        </w:tc>
        <w:tc>
          <w:tcPr>
            <w:tcW w:w="1420" w:type="dxa"/>
            <w:vAlign w:val="center"/>
          </w:tcPr>
          <w:p w:rsidR="00C21BFD" w:rsidRPr="00A96128" w:rsidRDefault="00C21BFD" w:rsidP="00A96128">
            <w:pPr>
              <w:spacing w:line="320" w:lineRule="exact"/>
              <w:ind w:left="0" w:firstLine="0"/>
              <w:jc w:val="center"/>
              <w:rPr>
                <w:rFonts w:ascii="標楷體" w:eastAsia="標楷體" w:hAnsi="標楷體"/>
                <w:color w:val="000000"/>
              </w:rPr>
            </w:pPr>
            <w:r w:rsidRPr="00A96128">
              <w:rPr>
                <w:rFonts w:ascii="標楷體" w:eastAsia="標楷體" w:hAnsi="標楷體" w:cs="Times New Roman"/>
              </w:rPr>
              <w:t>103.09.17</w:t>
            </w:r>
          </w:p>
        </w:tc>
        <w:tc>
          <w:tcPr>
            <w:tcW w:w="572" w:type="dxa"/>
            <w:vAlign w:val="center"/>
          </w:tcPr>
          <w:p w:rsidR="00C21BFD" w:rsidRPr="00A96128" w:rsidRDefault="00C21BFD"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2</w:t>
            </w:r>
          </w:p>
        </w:tc>
        <w:tc>
          <w:tcPr>
            <w:tcW w:w="1417" w:type="dxa"/>
            <w:vAlign w:val="center"/>
          </w:tcPr>
          <w:p w:rsidR="00C21BFD" w:rsidRPr="00A96128" w:rsidRDefault="00C21BFD" w:rsidP="00A96128">
            <w:pPr>
              <w:ind w:left="0" w:firstLine="0"/>
              <w:jc w:val="both"/>
              <w:rPr>
                <w:rFonts w:ascii="標楷體" w:eastAsia="標楷體" w:hAnsi="標楷體"/>
              </w:rPr>
            </w:pPr>
            <w:r w:rsidRPr="00A96128">
              <w:rPr>
                <w:rFonts w:ascii="標楷體" w:eastAsia="標楷體" w:hAnsi="標楷體" w:cs="Times New Roman" w:hint="eastAsia"/>
              </w:rPr>
              <w:t>林麗珊/中央警察大學教授</w:t>
            </w:r>
          </w:p>
        </w:tc>
        <w:tc>
          <w:tcPr>
            <w:tcW w:w="709" w:type="dxa"/>
            <w:vAlign w:val="center"/>
          </w:tcPr>
          <w:p w:rsidR="00C21BFD" w:rsidRPr="00A96128" w:rsidRDefault="00C21BFD"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64</w:t>
            </w:r>
          </w:p>
        </w:tc>
        <w:tc>
          <w:tcPr>
            <w:tcW w:w="567" w:type="dxa"/>
            <w:vAlign w:val="center"/>
          </w:tcPr>
          <w:p w:rsidR="00C21BFD" w:rsidRPr="00A96128" w:rsidRDefault="00C21BFD" w:rsidP="00A96128">
            <w:pPr>
              <w:pStyle w:val="a3"/>
              <w:spacing w:line="320" w:lineRule="exact"/>
              <w:ind w:leftChars="0" w:left="0" w:firstLine="0"/>
              <w:jc w:val="center"/>
              <w:rPr>
                <w:rFonts w:ascii="標楷體" w:eastAsia="標楷體" w:hAnsi="標楷體"/>
              </w:rPr>
            </w:pPr>
            <w:r w:rsidRPr="00A96128">
              <w:rPr>
                <w:rFonts w:ascii="標楷體" w:eastAsia="標楷體" w:hAnsi="標楷體" w:hint="eastAsia"/>
              </w:rPr>
              <w:t>0</w:t>
            </w:r>
          </w:p>
        </w:tc>
        <w:tc>
          <w:tcPr>
            <w:tcW w:w="1276" w:type="dxa"/>
            <w:vAlign w:val="center"/>
          </w:tcPr>
          <w:p w:rsidR="00C21BFD" w:rsidRPr="00A96128" w:rsidRDefault="00C21BFD"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在職/隨班/基礎</w:t>
            </w:r>
          </w:p>
        </w:tc>
        <w:tc>
          <w:tcPr>
            <w:tcW w:w="1279" w:type="dxa"/>
            <w:vAlign w:val="center"/>
          </w:tcPr>
          <w:p w:rsidR="00C21BFD" w:rsidRPr="00A96128" w:rsidRDefault="00C21BFD" w:rsidP="00A96128">
            <w:pPr>
              <w:pStyle w:val="a3"/>
              <w:spacing w:line="320" w:lineRule="exact"/>
              <w:ind w:leftChars="0" w:left="0" w:firstLine="0"/>
              <w:jc w:val="both"/>
              <w:rPr>
                <w:rFonts w:ascii="標楷體" w:eastAsia="標楷體" w:hAnsi="標楷體"/>
                <w:bCs/>
              </w:rPr>
            </w:pPr>
            <w:r w:rsidRPr="00A96128">
              <w:rPr>
                <w:rFonts w:ascii="標楷體" w:eastAsia="標楷體" w:hAnsi="標楷體" w:hint="eastAsia"/>
                <w:bCs/>
              </w:rPr>
              <w:t>矯正署所屬各矯正機關替代役男</w:t>
            </w:r>
          </w:p>
        </w:tc>
      </w:tr>
      <w:tr w:rsidR="00C21BFD" w:rsidRPr="00A96128" w:rsidTr="00E7437C">
        <w:trPr>
          <w:trHeight w:val="416"/>
        </w:trPr>
        <w:tc>
          <w:tcPr>
            <w:tcW w:w="566" w:type="dxa"/>
            <w:vAlign w:val="center"/>
          </w:tcPr>
          <w:p w:rsidR="00C21BFD"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28</w:t>
            </w:r>
          </w:p>
        </w:tc>
        <w:tc>
          <w:tcPr>
            <w:tcW w:w="989" w:type="dxa"/>
            <w:vAlign w:val="center"/>
          </w:tcPr>
          <w:p w:rsidR="00C21BFD" w:rsidRPr="00F55C0B" w:rsidRDefault="00C21BFD" w:rsidP="00A96128">
            <w:pPr>
              <w:ind w:left="0" w:firstLine="0"/>
              <w:jc w:val="both"/>
              <w:rPr>
                <w:rFonts w:ascii="標楷體" w:eastAsia="標楷體" w:hAnsi="標楷體"/>
              </w:rPr>
            </w:pPr>
            <w:r w:rsidRPr="00F55C0B">
              <w:rPr>
                <w:rFonts w:ascii="標楷體" w:eastAsia="標楷體" w:hAnsi="標楷體" w:cs="Times New Roman" w:hint="eastAsia"/>
              </w:rPr>
              <w:t>生命教育種子師資研習班第1期</w:t>
            </w:r>
          </w:p>
        </w:tc>
        <w:tc>
          <w:tcPr>
            <w:tcW w:w="1270" w:type="dxa"/>
            <w:vAlign w:val="center"/>
          </w:tcPr>
          <w:p w:rsidR="00C21BFD" w:rsidRPr="00F55C0B" w:rsidRDefault="00C21BFD" w:rsidP="00A96128">
            <w:pPr>
              <w:pStyle w:val="a3"/>
              <w:spacing w:line="280" w:lineRule="exact"/>
              <w:ind w:leftChars="0" w:left="0" w:firstLine="0"/>
              <w:jc w:val="both"/>
              <w:rPr>
                <w:rFonts w:ascii="標楷體" w:eastAsia="標楷體" w:hAnsi="標楷體"/>
              </w:rPr>
            </w:pPr>
            <w:r w:rsidRPr="00F55C0B">
              <w:rPr>
                <w:rFonts w:ascii="標楷體" w:eastAsia="標楷體" w:hAnsi="標楷體" w:cs="Times New Roman" w:hint="eastAsia"/>
              </w:rPr>
              <w:t>性別意識知多少?</w:t>
            </w:r>
          </w:p>
        </w:tc>
        <w:tc>
          <w:tcPr>
            <w:tcW w:w="1420" w:type="dxa"/>
            <w:vAlign w:val="center"/>
          </w:tcPr>
          <w:p w:rsidR="00C21BFD" w:rsidRPr="00F55C0B" w:rsidRDefault="00C21BFD" w:rsidP="00A96128">
            <w:pPr>
              <w:spacing w:line="320" w:lineRule="exact"/>
              <w:ind w:left="0" w:firstLine="0"/>
              <w:jc w:val="center"/>
              <w:rPr>
                <w:rFonts w:ascii="標楷體" w:eastAsia="標楷體" w:hAnsi="標楷體"/>
              </w:rPr>
            </w:pPr>
            <w:r w:rsidRPr="00F55C0B">
              <w:rPr>
                <w:rFonts w:ascii="標楷體" w:eastAsia="標楷體" w:hAnsi="標楷體" w:cs="Times New Roman"/>
              </w:rPr>
              <w:t>103.09.25</w:t>
            </w:r>
          </w:p>
        </w:tc>
        <w:tc>
          <w:tcPr>
            <w:tcW w:w="572" w:type="dxa"/>
            <w:vAlign w:val="center"/>
          </w:tcPr>
          <w:p w:rsidR="00C21BFD" w:rsidRPr="00F55C0B" w:rsidRDefault="00C21BFD"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2</w:t>
            </w:r>
          </w:p>
        </w:tc>
        <w:tc>
          <w:tcPr>
            <w:tcW w:w="1417" w:type="dxa"/>
            <w:vAlign w:val="center"/>
          </w:tcPr>
          <w:p w:rsidR="00C21BFD" w:rsidRPr="00F55C0B" w:rsidRDefault="00C21BFD" w:rsidP="00A96128">
            <w:pPr>
              <w:ind w:left="0" w:firstLine="0"/>
              <w:jc w:val="both"/>
              <w:rPr>
                <w:rFonts w:ascii="標楷體" w:eastAsia="標楷體" w:hAnsi="標楷體"/>
              </w:rPr>
            </w:pPr>
            <w:r w:rsidRPr="00F55C0B">
              <w:rPr>
                <w:rFonts w:ascii="標楷體" w:eastAsia="標楷體" w:hAnsi="標楷體" w:cs="Times New Roman" w:hint="eastAsia"/>
              </w:rPr>
              <w:t>蔡稔惠/法鼓山人文社會基金會關懷委員會主委</w:t>
            </w:r>
          </w:p>
        </w:tc>
        <w:tc>
          <w:tcPr>
            <w:tcW w:w="709" w:type="dxa"/>
            <w:vAlign w:val="center"/>
          </w:tcPr>
          <w:p w:rsidR="00C21BFD" w:rsidRPr="00F55C0B" w:rsidRDefault="00C21BFD"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14</w:t>
            </w:r>
          </w:p>
        </w:tc>
        <w:tc>
          <w:tcPr>
            <w:tcW w:w="567" w:type="dxa"/>
            <w:vAlign w:val="center"/>
          </w:tcPr>
          <w:p w:rsidR="00C21BFD" w:rsidRPr="00F55C0B" w:rsidRDefault="00C21BFD"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27</w:t>
            </w:r>
          </w:p>
        </w:tc>
        <w:tc>
          <w:tcPr>
            <w:tcW w:w="1276" w:type="dxa"/>
            <w:vAlign w:val="center"/>
          </w:tcPr>
          <w:p w:rsidR="00C21BFD" w:rsidRPr="00F55C0B" w:rsidRDefault="00C21BFD" w:rsidP="00A96128">
            <w:pPr>
              <w:pStyle w:val="a3"/>
              <w:spacing w:line="320" w:lineRule="exact"/>
              <w:ind w:leftChars="0" w:left="0" w:firstLine="0"/>
              <w:jc w:val="both"/>
              <w:rPr>
                <w:rFonts w:ascii="標楷體" w:eastAsia="標楷體" w:hAnsi="標楷體"/>
                <w:bCs/>
              </w:rPr>
            </w:pPr>
            <w:r w:rsidRPr="00F55C0B">
              <w:rPr>
                <w:rFonts w:ascii="標楷體" w:eastAsia="標楷體" w:hAnsi="標楷體" w:hint="eastAsia"/>
                <w:bCs/>
              </w:rPr>
              <w:t>在職/隨班/</w:t>
            </w:r>
            <w:r w:rsidR="00F55C0B">
              <w:rPr>
                <w:rFonts w:ascii="標楷體" w:eastAsia="標楷體" w:hAnsi="標楷體" w:hint="eastAsia"/>
                <w:bCs/>
              </w:rPr>
              <w:t>基礎</w:t>
            </w:r>
          </w:p>
        </w:tc>
        <w:tc>
          <w:tcPr>
            <w:tcW w:w="1279" w:type="dxa"/>
            <w:vAlign w:val="center"/>
          </w:tcPr>
          <w:p w:rsidR="00C21BFD" w:rsidRPr="00F55C0B" w:rsidRDefault="00C21BFD" w:rsidP="00A96128">
            <w:pPr>
              <w:pStyle w:val="a3"/>
              <w:spacing w:line="320" w:lineRule="exact"/>
              <w:ind w:leftChars="0" w:left="0" w:firstLine="0"/>
              <w:jc w:val="both"/>
              <w:rPr>
                <w:rFonts w:ascii="標楷體" w:eastAsia="標楷體" w:hAnsi="標楷體"/>
                <w:bCs/>
              </w:rPr>
            </w:pPr>
            <w:r w:rsidRPr="00F55C0B">
              <w:rPr>
                <w:rFonts w:ascii="標楷體" w:eastAsia="標楷體" w:hAnsi="標楷體" w:cs="Times New Roman" w:hint="eastAsia"/>
                <w:bCs/>
              </w:rPr>
              <w:t>矯正機關教誨師及地檢署觀護人</w:t>
            </w:r>
          </w:p>
        </w:tc>
      </w:tr>
      <w:tr w:rsidR="00C21BFD" w:rsidRPr="00A96128" w:rsidTr="00E7437C">
        <w:trPr>
          <w:trHeight w:val="416"/>
        </w:trPr>
        <w:tc>
          <w:tcPr>
            <w:tcW w:w="566" w:type="dxa"/>
            <w:vAlign w:val="center"/>
          </w:tcPr>
          <w:p w:rsidR="00C21BFD" w:rsidRPr="00A96128" w:rsidRDefault="00CF1B70" w:rsidP="00E7437C">
            <w:pPr>
              <w:pStyle w:val="a3"/>
              <w:spacing w:line="360" w:lineRule="exact"/>
              <w:ind w:leftChars="0" w:left="0" w:firstLine="0"/>
              <w:jc w:val="center"/>
              <w:rPr>
                <w:rFonts w:ascii="標楷體" w:eastAsia="標楷體" w:hAnsi="標楷體"/>
                <w:szCs w:val="24"/>
              </w:rPr>
            </w:pPr>
            <w:r w:rsidRPr="00A96128">
              <w:rPr>
                <w:rFonts w:ascii="標楷體" w:eastAsia="標楷體" w:hAnsi="標楷體" w:hint="eastAsia"/>
                <w:szCs w:val="24"/>
              </w:rPr>
              <w:t>29</w:t>
            </w:r>
          </w:p>
        </w:tc>
        <w:tc>
          <w:tcPr>
            <w:tcW w:w="989" w:type="dxa"/>
            <w:vAlign w:val="center"/>
          </w:tcPr>
          <w:p w:rsidR="00C21BFD" w:rsidRPr="00F55C0B" w:rsidRDefault="00C21BFD" w:rsidP="00A96128">
            <w:pPr>
              <w:ind w:left="0" w:firstLine="0"/>
              <w:jc w:val="both"/>
              <w:rPr>
                <w:rFonts w:ascii="標楷體" w:eastAsia="標楷體" w:hAnsi="標楷體"/>
              </w:rPr>
            </w:pPr>
            <w:r w:rsidRPr="00F55C0B">
              <w:rPr>
                <w:rFonts w:ascii="標楷體" w:eastAsia="標楷體" w:hAnsi="標楷體" w:cs="Times New Roman" w:hint="eastAsia"/>
              </w:rPr>
              <w:t>生命教育種子師資研習班第1期</w:t>
            </w:r>
          </w:p>
        </w:tc>
        <w:tc>
          <w:tcPr>
            <w:tcW w:w="1270" w:type="dxa"/>
            <w:vAlign w:val="center"/>
          </w:tcPr>
          <w:p w:rsidR="00C21BFD" w:rsidRPr="00F55C0B" w:rsidRDefault="00C21BFD" w:rsidP="00A96128">
            <w:pPr>
              <w:pStyle w:val="a3"/>
              <w:spacing w:line="280" w:lineRule="exact"/>
              <w:ind w:leftChars="0" w:left="0" w:firstLine="0"/>
              <w:jc w:val="both"/>
              <w:rPr>
                <w:rFonts w:ascii="標楷體" w:eastAsia="標楷體" w:hAnsi="標楷體"/>
              </w:rPr>
            </w:pPr>
            <w:r w:rsidRPr="00F55C0B">
              <w:rPr>
                <w:rFonts w:ascii="標楷體" w:eastAsia="標楷體" w:hAnsi="標楷體" w:cs="Times New Roman" w:hint="eastAsia"/>
              </w:rPr>
              <w:t>歌曲與「性別意識」統整賞析</w:t>
            </w:r>
          </w:p>
        </w:tc>
        <w:tc>
          <w:tcPr>
            <w:tcW w:w="1420" w:type="dxa"/>
            <w:vAlign w:val="center"/>
          </w:tcPr>
          <w:p w:rsidR="00C21BFD" w:rsidRPr="00F55C0B" w:rsidRDefault="005F48C0" w:rsidP="00A96128">
            <w:pPr>
              <w:spacing w:line="320" w:lineRule="exact"/>
              <w:ind w:left="0" w:firstLine="0"/>
              <w:jc w:val="center"/>
              <w:rPr>
                <w:rFonts w:ascii="標楷體" w:eastAsia="標楷體" w:hAnsi="標楷體"/>
              </w:rPr>
            </w:pPr>
            <w:r w:rsidRPr="00F55C0B">
              <w:rPr>
                <w:rFonts w:ascii="標楷體" w:eastAsia="標楷體" w:hAnsi="標楷體" w:cs="Times New Roman"/>
              </w:rPr>
              <w:t>103.09.25</w:t>
            </w:r>
          </w:p>
        </w:tc>
        <w:tc>
          <w:tcPr>
            <w:tcW w:w="572" w:type="dxa"/>
            <w:vAlign w:val="center"/>
          </w:tcPr>
          <w:p w:rsidR="00C21BFD" w:rsidRPr="00F55C0B" w:rsidRDefault="005F48C0"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2</w:t>
            </w:r>
          </w:p>
        </w:tc>
        <w:tc>
          <w:tcPr>
            <w:tcW w:w="1417" w:type="dxa"/>
            <w:vAlign w:val="center"/>
          </w:tcPr>
          <w:p w:rsidR="00C21BFD" w:rsidRPr="00F55C0B" w:rsidRDefault="005F48C0" w:rsidP="00A96128">
            <w:pPr>
              <w:ind w:left="0" w:firstLine="0"/>
              <w:jc w:val="both"/>
              <w:rPr>
                <w:rFonts w:ascii="標楷體" w:eastAsia="標楷體" w:hAnsi="標楷體"/>
              </w:rPr>
            </w:pPr>
            <w:r w:rsidRPr="00F55C0B">
              <w:rPr>
                <w:rFonts w:ascii="標楷體" w:eastAsia="標楷體" w:hAnsi="標楷體" w:cs="Times New Roman" w:hint="eastAsia"/>
              </w:rPr>
              <w:t>蔡稔惠/法鼓山人文社會基金會關懷委員會主委</w:t>
            </w:r>
          </w:p>
        </w:tc>
        <w:tc>
          <w:tcPr>
            <w:tcW w:w="709" w:type="dxa"/>
            <w:vAlign w:val="center"/>
          </w:tcPr>
          <w:p w:rsidR="00C21BFD" w:rsidRPr="00F55C0B" w:rsidRDefault="005F48C0"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14</w:t>
            </w:r>
          </w:p>
        </w:tc>
        <w:tc>
          <w:tcPr>
            <w:tcW w:w="567" w:type="dxa"/>
            <w:vAlign w:val="center"/>
          </w:tcPr>
          <w:p w:rsidR="00C21BFD" w:rsidRPr="00F55C0B" w:rsidRDefault="005F48C0" w:rsidP="00A96128">
            <w:pPr>
              <w:pStyle w:val="a3"/>
              <w:spacing w:line="320" w:lineRule="exact"/>
              <w:ind w:leftChars="0" w:left="0" w:firstLine="0"/>
              <w:jc w:val="center"/>
              <w:rPr>
                <w:rFonts w:ascii="標楷體" w:eastAsia="標楷體" w:hAnsi="標楷體"/>
              </w:rPr>
            </w:pPr>
            <w:r w:rsidRPr="00F55C0B">
              <w:rPr>
                <w:rFonts w:ascii="標楷體" w:eastAsia="標楷體" w:hAnsi="標楷體" w:hint="eastAsia"/>
              </w:rPr>
              <w:t>27</w:t>
            </w:r>
          </w:p>
        </w:tc>
        <w:tc>
          <w:tcPr>
            <w:tcW w:w="1276" w:type="dxa"/>
            <w:vAlign w:val="center"/>
          </w:tcPr>
          <w:p w:rsidR="00C21BFD" w:rsidRPr="00F55C0B" w:rsidRDefault="005F48C0" w:rsidP="00A96128">
            <w:pPr>
              <w:pStyle w:val="a3"/>
              <w:spacing w:line="320" w:lineRule="exact"/>
              <w:ind w:leftChars="0" w:left="0" w:firstLine="0"/>
              <w:jc w:val="both"/>
              <w:rPr>
                <w:rFonts w:ascii="標楷體" w:eastAsia="標楷體" w:hAnsi="標楷體"/>
                <w:bCs/>
              </w:rPr>
            </w:pPr>
            <w:r w:rsidRPr="00F55C0B">
              <w:rPr>
                <w:rFonts w:ascii="標楷體" w:eastAsia="標楷體" w:hAnsi="標楷體" w:hint="eastAsia"/>
                <w:bCs/>
              </w:rPr>
              <w:t>在職/隨班/</w:t>
            </w:r>
            <w:r w:rsidR="00F55C0B">
              <w:rPr>
                <w:rFonts w:ascii="標楷體" w:eastAsia="標楷體" w:hAnsi="標楷體" w:hint="eastAsia"/>
                <w:bCs/>
              </w:rPr>
              <w:t>基礎</w:t>
            </w:r>
          </w:p>
        </w:tc>
        <w:tc>
          <w:tcPr>
            <w:tcW w:w="1279" w:type="dxa"/>
            <w:vAlign w:val="center"/>
          </w:tcPr>
          <w:p w:rsidR="00C21BFD" w:rsidRPr="00F55C0B" w:rsidRDefault="005F48C0" w:rsidP="00A96128">
            <w:pPr>
              <w:pStyle w:val="a3"/>
              <w:spacing w:line="320" w:lineRule="exact"/>
              <w:ind w:leftChars="0" w:left="0" w:firstLine="0"/>
              <w:jc w:val="both"/>
              <w:rPr>
                <w:rFonts w:ascii="標楷體" w:eastAsia="標楷體" w:hAnsi="標楷體"/>
                <w:bCs/>
              </w:rPr>
            </w:pPr>
            <w:r w:rsidRPr="00F55C0B">
              <w:rPr>
                <w:rFonts w:ascii="標楷體" w:eastAsia="標楷體" w:hAnsi="標楷體" w:cs="Times New Roman" w:hint="eastAsia"/>
                <w:bCs/>
              </w:rPr>
              <w:t>矯正機關教誨師及地檢署觀護人</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30</w:t>
            </w:r>
          </w:p>
        </w:tc>
        <w:tc>
          <w:tcPr>
            <w:tcW w:w="989" w:type="dxa"/>
            <w:vAlign w:val="center"/>
          </w:tcPr>
          <w:p w:rsidR="00E7437C" w:rsidRPr="00E7437C" w:rsidRDefault="00267988" w:rsidP="000F7945">
            <w:pPr>
              <w:pStyle w:val="a3"/>
              <w:spacing w:line="320" w:lineRule="exact"/>
              <w:ind w:leftChars="0" w:left="0" w:firstLine="0"/>
              <w:rPr>
                <w:rFonts w:ascii="標楷體" w:eastAsia="標楷體" w:hAnsi="標楷體" w:cs="Times New Roman"/>
                <w:bCs/>
              </w:rPr>
            </w:pPr>
            <w:r w:rsidRPr="00267988">
              <w:rPr>
                <w:rFonts w:ascii="標楷體" w:eastAsia="標楷體" w:hAnsi="標楷體" w:cs="Times New Roman" w:hint="eastAsia"/>
                <w:bCs/>
              </w:rPr>
              <w:t>替代役管理研習班</w:t>
            </w:r>
          </w:p>
        </w:tc>
        <w:tc>
          <w:tcPr>
            <w:tcW w:w="1270" w:type="dxa"/>
            <w:vAlign w:val="center"/>
          </w:tcPr>
          <w:p w:rsidR="00E7437C" w:rsidRPr="00E7437C" w:rsidRDefault="00E7437C" w:rsidP="000F7945">
            <w:pPr>
              <w:pStyle w:val="a3"/>
              <w:spacing w:line="320" w:lineRule="exact"/>
              <w:ind w:leftChars="0" w:left="0" w:firstLine="0"/>
              <w:rPr>
                <w:rFonts w:ascii="標楷體" w:eastAsia="標楷體" w:hAnsi="標楷體" w:cs="Times New Roman"/>
                <w:bCs/>
              </w:rPr>
            </w:pPr>
            <w:r w:rsidRPr="00E7437C">
              <w:rPr>
                <w:rFonts w:ascii="標楷體" w:eastAsia="標楷體" w:hAnsi="標楷體" w:cs="Times New Roman" w:hint="eastAsia"/>
                <w:bCs/>
              </w:rPr>
              <w:t>性別主流化</w:t>
            </w:r>
          </w:p>
        </w:tc>
        <w:tc>
          <w:tcPr>
            <w:tcW w:w="1420"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sidRPr="00E7437C">
              <w:rPr>
                <w:rFonts w:ascii="標楷體" w:eastAsia="標楷體" w:hAnsi="標楷體" w:cs="Times New Roman"/>
                <w:bCs/>
              </w:rPr>
              <w:t>103.10.03</w:t>
            </w:r>
          </w:p>
        </w:tc>
        <w:tc>
          <w:tcPr>
            <w:tcW w:w="572"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sidRPr="00E7437C">
              <w:rPr>
                <w:rFonts w:ascii="標楷體" w:eastAsia="標楷體" w:hAnsi="標楷體" w:cs="Times New Roman" w:hint="eastAsia"/>
                <w:bCs/>
              </w:rPr>
              <w:t>林麗珊/中央警察大學教授</w:t>
            </w:r>
          </w:p>
        </w:tc>
        <w:tc>
          <w:tcPr>
            <w:tcW w:w="709"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47</w:t>
            </w:r>
          </w:p>
        </w:tc>
        <w:tc>
          <w:tcPr>
            <w:tcW w:w="567"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276"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sidRPr="00E7437C">
              <w:rPr>
                <w:rFonts w:ascii="標楷體" w:eastAsia="標楷體" w:hAnsi="標楷體" w:cs="Times New Roman" w:hint="eastAsia"/>
                <w:bCs/>
              </w:rPr>
              <w:t>在職/隨班/基礎</w:t>
            </w:r>
          </w:p>
        </w:tc>
        <w:tc>
          <w:tcPr>
            <w:tcW w:w="1279"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矯正</w:t>
            </w:r>
            <w:r w:rsidRPr="00E7437C">
              <w:rPr>
                <w:rFonts w:ascii="標楷體" w:eastAsia="標楷體" w:hAnsi="標楷體" w:cs="Times New Roman" w:hint="eastAsia"/>
                <w:bCs/>
              </w:rPr>
              <w:t>署所屬各矯正機關替代役男管理人員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31</w:t>
            </w:r>
          </w:p>
        </w:tc>
        <w:tc>
          <w:tcPr>
            <w:tcW w:w="989" w:type="dxa"/>
            <w:vAlign w:val="center"/>
          </w:tcPr>
          <w:p w:rsidR="00E7437C" w:rsidRPr="00E7437C" w:rsidRDefault="00267988" w:rsidP="000F7945">
            <w:pPr>
              <w:pStyle w:val="a3"/>
              <w:spacing w:line="320" w:lineRule="exact"/>
              <w:ind w:leftChars="0" w:left="0" w:firstLine="0"/>
              <w:rPr>
                <w:rFonts w:ascii="標楷體" w:eastAsia="標楷體" w:hAnsi="標楷體" w:cs="Times New Roman"/>
                <w:bCs/>
              </w:rPr>
            </w:pPr>
            <w:r w:rsidRPr="00267988">
              <w:rPr>
                <w:rFonts w:ascii="標楷體" w:eastAsia="標楷體" w:hAnsi="標楷體" w:cs="Times New Roman" w:hint="eastAsia"/>
                <w:bCs/>
              </w:rPr>
              <w:t>初任薦(委)任主管職務研習A班</w:t>
            </w:r>
          </w:p>
        </w:tc>
        <w:tc>
          <w:tcPr>
            <w:tcW w:w="1270" w:type="dxa"/>
            <w:vAlign w:val="center"/>
          </w:tcPr>
          <w:p w:rsidR="00E7437C" w:rsidRPr="00E7437C" w:rsidRDefault="00E7437C" w:rsidP="000F7945">
            <w:pPr>
              <w:pStyle w:val="a3"/>
              <w:spacing w:line="320" w:lineRule="exact"/>
              <w:ind w:leftChars="0" w:left="0" w:firstLine="0"/>
              <w:rPr>
                <w:rFonts w:ascii="標楷體" w:eastAsia="標楷體" w:hAnsi="標楷體" w:cs="Times New Roman"/>
                <w:bCs/>
              </w:rPr>
            </w:pPr>
            <w:r w:rsidRPr="00E7437C">
              <w:rPr>
                <w:rFonts w:ascii="標楷體" w:eastAsia="標楷體" w:hAnsi="標楷體" w:cs="Times New Roman" w:hint="eastAsia"/>
                <w:bCs/>
              </w:rPr>
              <w:t>性別主流化(含CEDAW</w:t>
            </w:r>
            <w:r w:rsidR="00CF6CBC" w:rsidRPr="00E7437C">
              <w:rPr>
                <w:rFonts w:ascii="標楷體" w:eastAsia="標楷體" w:hAnsi="標楷體" w:cs="Times New Roman" w:hint="eastAsia"/>
                <w:bCs/>
              </w:rPr>
              <w:t>)</w:t>
            </w:r>
          </w:p>
        </w:tc>
        <w:tc>
          <w:tcPr>
            <w:tcW w:w="1420"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sidRPr="00E7437C">
              <w:rPr>
                <w:rFonts w:ascii="標楷體" w:eastAsia="標楷體" w:hAnsi="標楷體" w:cs="Times New Roman"/>
                <w:bCs/>
              </w:rPr>
              <w:t>103.10.13</w:t>
            </w:r>
          </w:p>
        </w:tc>
        <w:tc>
          <w:tcPr>
            <w:tcW w:w="572" w:type="dxa"/>
            <w:vAlign w:val="center"/>
          </w:tcPr>
          <w:p w:rsidR="00E7437C" w:rsidRPr="00E7437C" w:rsidRDefault="00E7437C"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hint="eastAsia"/>
                <w:bCs/>
              </w:rPr>
              <w:t>楊芳婉/律師</w:t>
            </w:r>
          </w:p>
        </w:tc>
        <w:tc>
          <w:tcPr>
            <w:tcW w:w="70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13</w:t>
            </w:r>
          </w:p>
        </w:tc>
        <w:tc>
          <w:tcPr>
            <w:tcW w:w="56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14</w:t>
            </w:r>
          </w:p>
        </w:tc>
        <w:tc>
          <w:tcPr>
            <w:tcW w:w="1276"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w:t>
            </w:r>
            <w:r w:rsidRPr="00607E57">
              <w:rPr>
                <w:rFonts w:ascii="標楷體" w:eastAsia="標楷體" w:hAnsi="標楷體" w:cs="Times New Roman" w:hint="eastAsia"/>
                <w:bCs/>
              </w:rPr>
              <w:t>隨班/基礎</w:t>
            </w:r>
          </w:p>
        </w:tc>
        <w:tc>
          <w:tcPr>
            <w:tcW w:w="127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hint="eastAsia"/>
                <w:bCs/>
              </w:rPr>
              <w:t>法務部所屬初任薦(委)任主管人員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32</w:t>
            </w:r>
          </w:p>
        </w:tc>
        <w:tc>
          <w:tcPr>
            <w:tcW w:w="989" w:type="dxa"/>
            <w:vAlign w:val="center"/>
          </w:tcPr>
          <w:p w:rsidR="00E7437C" w:rsidRPr="00E7437C" w:rsidRDefault="00607E57" w:rsidP="000F7945">
            <w:pPr>
              <w:pStyle w:val="a3"/>
              <w:spacing w:line="320" w:lineRule="exact"/>
              <w:ind w:leftChars="0" w:left="0" w:firstLine="0"/>
              <w:rPr>
                <w:rFonts w:ascii="標楷體" w:eastAsia="標楷體" w:hAnsi="標楷體" w:cs="Times New Roman"/>
                <w:bCs/>
              </w:rPr>
            </w:pPr>
            <w:r w:rsidRPr="00607E57">
              <w:rPr>
                <w:rFonts w:ascii="標楷體" w:eastAsia="標楷體" w:hAnsi="標楷體" w:cs="Times New Roman" w:hint="eastAsia"/>
                <w:bCs/>
              </w:rPr>
              <w:t>初任薦(委)任主管職務人員研習B班</w:t>
            </w:r>
          </w:p>
        </w:tc>
        <w:tc>
          <w:tcPr>
            <w:tcW w:w="1270" w:type="dxa"/>
            <w:vAlign w:val="center"/>
          </w:tcPr>
          <w:p w:rsidR="00E7437C" w:rsidRPr="00E7437C" w:rsidRDefault="00607E57" w:rsidP="000F7945">
            <w:pPr>
              <w:pStyle w:val="a3"/>
              <w:spacing w:line="320" w:lineRule="exact"/>
              <w:ind w:leftChars="0" w:left="0" w:firstLine="0"/>
              <w:rPr>
                <w:rFonts w:ascii="標楷體" w:eastAsia="標楷體" w:hAnsi="標楷體" w:cs="Times New Roman"/>
                <w:bCs/>
              </w:rPr>
            </w:pPr>
            <w:r w:rsidRPr="00607E57">
              <w:rPr>
                <w:rFonts w:ascii="標楷體" w:eastAsia="標楷體" w:hAnsi="標楷體" w:cs="Times New Roman" w:hint="eastAsia"/>
                <w:bCs/>
              </w:rPr>
              <w:t>性別主流化(含CEDAW)</w:t>
            </w:r>
          </w:p>
        </w:tc>
        <w:tc>
          <w:tcPr>
            <w:tcW w:w="1420"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bCs/>
              </w:rPr>
              <w:t>103.10.14</w:t>
            </w:r>
          </w:p>
        </w:tc>
        <w:tc>
          <w:tcPr>
            <w:tcW w:w="572"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hint="eastAsia"/>
                <w:bCs/>
              </w:rPr>
              <w:t>李兆環/得耀法律事務所律師</w:t>
            </w:r>
          </w:p>
        </w:tc>
        <w:tc>
          <w:tcPr>
            <w:tcW w:w="70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47</w:t>
            </w:r>
          </w:p>
        </w:tc>
        <w:tc>
          <w:tcPr>
            <w:tcW w:w="56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9</w:t>
            </w:r>
          </w:p>
        </w:tc>
        <w:tc>
          <w:tcPr>
            <w:tcW w:w="1276"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在職/隨班</w:t>
            </w:r>
            <w:r w:rsidRPr="00607E57">
              <w:rPr>
                <w:rFonts w:ascii="標楷體" w:eastAsia="標楷體" w:hAnsi="標楷體" w:cs="Times New Roman" w:hint="eastAsia"/>
                <w:bCs/>
              </w:rPr>
              <w:t>/基礎</w:t>
            </w:r>
          </w:p>
        </w:tc>
        <w:tc>
          <w:tcPr>
            <w:tcW w:w="127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hint="eastAsia"/>
                <w:bCs/>
              </w:rPr>
              <w:t>法務部所屬初任薦(委)任主管人員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33</w:t>
            </w:r>
          </w:p>
        </w:tc>
        <w:tc>
          <w:tcPr>
            <w:tcW w:w="989" w:type="dxa"/>
            <w:vAlign w:val="center"/>
          </w:tcPr>
          <w:p w:rsidR="00E7437C" w:rsidRPr="00E7437C" w:rsidRDefault="00607E57" w:rsidP="000F7945">
            <w:pPr>
              <w:pStyle w:val="a3"/>
              <w:spacing w:line="320" w:lineRule="exact"/>
              <w:ind w:leftChars="0" w:left="0" w:firstLine="0"/>
              <w:rPr>
                <w:rFonts w:ascii="標楷體" w:eastAsia="標楷體" w:hAnsi="標楷體" w:cs="Times New Roman"/>
                <w:bCs/>
              </w:rPr>
            </w:pPr>
            <w:r w:rsidRPr="00607E57">
              <w:rPr>
                <w:rFonts w:ascii="標楷體" w:eastAsia="標楷體" w:hAnsi="標楷體" w:cs="Times New Roman" w:hint="eastAsia"/>
                <w:bCs/>
              </w:rPr>
              <w:t>第一期矯正科長研習班</w:t>
            </w:r>
          </w:p>
        </w:tc>
        <w:tc>
          <w:tcPr>
            <w:tcW w:w="1270" w:type="dxa"/>
            <w:vAlign w:val="center"/>
          </w:tcPr>
          <w:p w:rsidR="00E7437C" w:rsidRPr="00E7437C" w:rsidRDefault="00607E57" w:rsidP="000F7945">
            <w:pPr>
              <w:pStyle w:val="a3"/>
              <w:spacing w:line="320" w:lineRule="exact"/>
              <w:ind w:leftChars="0" w:left="0" w:firstLine="0"/>
              <w:rPr>
                <w:rFonts w:ascii="標楷體" w:eastAsia="標楷體" w:hAnsi="標楷體" w:cs="Times New Roman"/>
                <w:bCs/>
              </w:rPr>
            </w:pPr>
            <w:r w:rsidRPr="00607E57">
              <w:rPr>
                <w:rFonts w:ascii="標楷體" w:eastAsia="標楷體" w:hAnsi="標楷體" w:cs="Times New Roman" w:hint="eastAsia"/>
                <w:bCs/>
              </w:rPr>
              <w:t>性別主流化進階課程</w:t>
            </w:r>
          </w:p>
        </w:tc>
        <w:tc>
          <w:tcPr>
            <w:tcW w:w="1420"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bCs/>
              </w:rPr>
              <w:t>103.11.21</w:t>
            </w:r>
          </w:p>
        </w:tc>
        <w:tc>
          <w:tcPr>
            <w:tcW w:w="572"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w:t>
            </w:r>
          </w:p>
        </w:tc>
        <w:tc>
          <w:tcPr>
            <w:tcW w:w="141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sidRPr="00607E57">
              <w:rPr>
                <w:rFonts w:ascii="標楷體" w:eastAsia="標楷體" w:hAnsi="標楷體" w:cs="Times New Roman" w:hint="eastAsia"/>
                <w:bCs/>
              </w:rPr>
              <w:t>林麗珊/中央警察大學教授</w:t>
            </w:r>
          </w:p>
        </w:tc>
        <w:tc>
          <w:tcPr>
            <w:tcW w:w="70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69</w:t>
            </w:r>
          </w:p>
        </w:tc>
        <w:tc>
          <w:tcPr>
            <w:tcW w:w="567"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9</w:t>
            </w:r>
          </w:p>
        </w:tc>
        <w:tc>
          <w:tcPr>
            <w:tcW w:w="1276"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w:t>
            </w:r>
            <w:r w:rsidRPr="00607E57">
              <w:rPr>
                <w:rFonts w:ascii="標楷體" w:eastAsia="標楷體" w:hAnsi="標楷體" w:cs="Times New Roman" w:hint="eastAsia"/>
                <w:bCs/>
              </w:rPr>
              <w:t>隨班/進階</w:t>
            </w:r>
          </w:p>
        </w:tc>
        <w:tc>
          <w:tcPr>
            <w:tcW w:w="1279" w:type="dxa"/>
            <w:vAlign w:val="center"/>
          </w:tcPr>
          <w:p w:rsidR="00E7437C" w:rsidRPr="00E7437C" w:rsidRDefault="00607E57"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矯正</w:t>
            </w:r>
            <w:r w:rsidRPr="00607E57">
              <w:rPr>
                <w:rFonts w:ascii="標楷體" w:eastAsia="標楷體" w:hAnsi="標楷體" w:cs="Times New Roman" w:hint="eastAsia"/>
                <w:bCs/>
              </w:rPr>
              <w:t>署所屬各科室主管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34</w:t>
            </w:r>
          </w:p>
        </w:tc>
        <w:tc>
          <w:tcPr>
            <w:tcW w:w="989"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第二期矯正科長研習班</w:t>
            </w:r>
          </w:p>
        </w:tc>
        <w:tc>
          <w:tcPr>
            <w:tcW w:w="1270"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性別主流化進階課程</w:t>
            </w:r>
          </w:p>
        </w:tc>
        <w:tc>
          <w:tcPr>
            <w:tcW w:w="1420"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bCs/>
              </w:rPr>
              <w:t>103.11.28</w:t>
            </w:r>
          </w:p>
        </w:tc>
        <w:tc>
          <w:tcPr>
            <w:tcW w:w="572"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w:t>
            </w:r>
          </w:p>
        </w:tc>
        <w:tc>
          <w:tcPr>
            <w:tcW w:w="141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hint="eastAsia"/>
                <w:bCs/>
              </w:rPr>
              <w:t>林麗珊/中央警察大學教授</w:t>
            </w:r>
          </w:p>
        </w:tc>
        <w:tc>
          <w:tcPr>
            <w:tcW w:w="70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63</w:t>
            </w:r>
          </w:p>
        </w:tc>
        <w:tc>
          <w:tcPr>
            <w:tcW w:w="56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17</w:t>
            </w:r>
          </w:p>
        </w:tc>
        <w:tc>
          <w:tcPr>
            <w:tcW w:w="1276"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w:t>
            </w:r>
            <w:r w:rsidRPr="00CE334A">
              <w:rPr>
                <w:rFonts w:ascii="標楷體" w:eastAsia="標楷體" w:hAnsi="標楷體" w:cs="Times New Roman" w:hint="eastAsia"/>
                <w:bCs/>
              </w:rPr>
              <w:t>隨班/進階</w:t>
            </w:r>
          </w:p>
        </w:tc>
        <w:tc>
          <w:tcPr>
            <w:tcW w:w="127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hint="eastAsia"/>
                <w:bCs/>
              </w:rPr>
              <w:t>矯正署所屬各科室主管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35</w:t>
            </w:r>
          </w:p>
        </w:tc>
        <w:tc>
          <w:tcPr>
            <w:tcW w:w="989"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初任教化人員研習班</w:t>
            </w:r>
          </w:p>
        </w:tc>
        <w:tc>
          <w:tcPr>
            <w:tcW w:w="1270"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性別主流話(含CEDAW)</w:t>
            </w:r>
          </w:p>
        </w:tc>
        <w:tc>
          <w:tcPr>
            <w:tcW w:w="1420"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bCs/>
              </w:rPr>
              <w:t>103.12.02</w:t>
            </w:r>
          </w:p>
        </w:tc>
        <w:tc>
          <w:tcPr>
            <w:tcW w:w="572"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hint="eastAsia"/>
                <w:bCs/>
              </w:rPr>
              <w:t>林麗珊/中央警察大學教授</w:t>
            </w:r>
          </w:p>
        </w:tc>
        <w:tc>
          <w:tcPr>
            <w:tcW w:w="70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25</w:t>
            </w:r>
          </w:p>
        </w:tc>
        <w:tc>
          <w:tcPr>
            <w:tcW w:w="56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11</w:t>
            </w:r>
          </w:p>
        </w:tc>
        <w:tc>
          <w:tcPr>
            <w:tcW w:w="1276"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w:t>
            </w:r>
            <w:r w:rsidRPr="00CE334A">
              <w:rPr>
                <w:rFonts w:ascii="標楷體" w:eastAsia="標楷體" w:hAnsi="標楷體" w:cs="Times New Roman" w:hint="eastAsia"/>
                <w:bCs/>
              </w:rPr>
              <w:t>隨班/基礎</w:t>
            </w:r>
          </w:p>
        </w:tc>
        <w:tc>
          <w:tcPr>
            <w:tcW w:w="127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矯正</w:t>
            </w:r>
            <w:r w:rsidRPr="00CE334A">
              <w:rPr>
                <w:rFonts w:ascii="標楷體" w:eastAsia="標楷體" w:hAnsi="標楷體" w:cs="Times New Roman" w:hint="eastAsia"/>
                <w:bCs/>
              </w:rPr>
              <w:t>署所屬各矯正機關初任教化人員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36</w:t>
            </w:r>
          </w:p>
        </w:tc>
        <w:tc>
          <w:tcPr>
            <w:tcW w:w="989"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第四期替代役管理幹部儲訓班</w:t>
            </w:r>
          </w:p>
        </w:tc>
        <w:tc>
          <w:tcPr>
            <w:tcW w:w="1270"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消除對婦女一切形式歧視公約(CEDAW)施行法</w:t>
            </w:r>
          </w:p>
        </w:tc>
        <w:tc>
          <w:tcPr>
            <w:tcW w:w="1420"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bCs/>
              </w:rPr>
              <w:t>103.12.11</w:t>
            </w:r>
          </w:p>
        </w:tc>
        <w:tc>
          <w:tcPr>
            <w:tcW w:w="572"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hint="eastAsia"/>
                <w:bCs/>
              </w:rPr>
              <w:t>林麗珊/中央警察大學教授</w:t>
            </w:r>
          </w:p>
        </w:tc>
        <w:tc>
          <w:tcPr>
            <w:tcW w:w="70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71</w:t>
            </w:r>
          </w:p>
        </w:tc>
        <w:tc>
          <w:tcPr>
            <w:tcW w:w="567"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0</w:t>
            </w:r>
          </w:p>
        </w:tc>
        <w:tc>
          <w:tcPr>
            <w:tcW w:w="1276"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hint="eastAsia"/>
                <w:bCs/>
              </w:rPr>
              <w:t>在職/隨班/基礎</w:t>
            </w:r>
          </w:p>
        </w:tc>
        <w:tc>
          <w:tcPr>
            <w:tcW w:w="1279"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矯正</w:t>
            </w:r>
            <w:r w:rsidRPr="00CE334A">
              <w:rPr>
                <w:rFonts w:ascii="標楷體" w:eastAsia="標楷體" w:hAnsi="標楷體" w:cs="Times New Roman" w:hint="eastAsia"/>
                <w:bCs/>
              </w:rPr>
              <w:t>署所屬各矯正機關替代役男</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37</w:t>
            </w:r>
          </w:p>
        </w:tc>
        <w:tc>
          <w:tcPr>
            <w:tcW w:w="989"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第三期矯正科長研習班</w:t>
            </w:r>
          </w:p>
        </w:tc>
        <w:tc>
          <w:tcPr>
            <w:tcW w:w="1270" w:type="dxa"/>
            <w:vAlign w:val="center"/>
          </w:tcPr>
          <w:p w:rsidR="00E7437C" w:rsidRPr="00E7437C" w:rsidRDefault="00CE334A" w:rsidP="000F7945">
            <w:pPr>
              <w:pStyle w:val="a3"/>
              <w:spacing w:line="320" w:lineRule="exact"/>
              <w:ind w:leftChars="0" w:left="0" w:firstLine="0"/>
              <w:rPr>
                <w:rFonts w:ascii="標楷體" w:eastAsia="標楷體" w:hAnsi="標楷體" w:cs="Times New Roman"/>
                <w:bCs/>
              </w:rPr>
            </w:pPr>
            <w:r w:rsidRPr="00CE334A">
              <w:rPr>
                <w:rFonts w:ascii="標楷體" w:eastAsia="標楷體" w:hAnsi="標楷體" w:cs="Times New Roman" w:hint="eastAsia"/>
                <w:bCs/>
              </w:rPr>
              <w:t>性別主流化進階課程</w:t>
            </w:r>
          </w:p>
        </w:tc>
        <w:tc>
          <w:tcPr>
            <w:tcW w:w="1420"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sidRPr="00CE334A">
              <w:rPr>
                <w:rFonts w:ascii="標楷體" w:eastAsia="標楷體" w:hAnsi="標楷體" w:cs="Times New Roman"/>
                <w:bCs/>
              </w:rPr>
              <w:t>103.12.12</w:t>
            </w:r>
          </w:p>
        </w:tc>
        <w:tc>
          <w:tcPr>
            <w:tcW w:w="572" w:type="dxa"/>
            <w:vAlign w:val="center"/>
          </w:tcPr>
          <w:p w:rsidR="00E7437C" w:rsidRPr="00E7437C" w:rsidRDefault="00CE334A"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w:t>
            </w:r>
          </w:p>
        </w:tc>
        <w:tc>
          <w:tcPr>
            <w:tcW w:w="1417"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sidRPr="000F7945">
              <w:rPr>
                <w:rFonts w:ascii="標楷體" w:eastAsia="標楷體" w:hAnsi="標楷體" w:cs="Times New Roman" w:hint="eastAsia"/>
                <w:bCs/>
              </w:rPr>
              <w:t>林麗珊/中央警察大學教授</w:t>
            </w:r>
          </w:p>
        </w:tc>
        <w:tc>
          <w:tcPr>
            <w:tcW w:w="709"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67</w:t>
            </w:r>
          </w:p>
        </w:tc>
        <w:tc>
          <w:tcPr>
            <w:tcW w:w="567"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17</w:t>
            </w:r>
          </w:p>
        </w:tc>
        <w:tc>
          <w:tcPr>
            <w:tcW w:w="127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在職/</w:t>
            </w:r>
            <w:r w:rsidRPr="000F7945">
              <w:rPr>
                <w:rFonts w:ascii="標楷體" w:eastAsia="標楷體" w:hAnsi="標楷體" w:cs="Times New Roman" w:hint="eastAsia"/>
                <w:bCs/>
              </w:rPr>
              <w:t>隨班/進階</w:t>
            </w:r>
          </w:p>
        </w:tc>
        <w:tc>
          <w:tcPr>
            <w:tcW w:w="1279"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矯正</w:t>
            </w:r>
            <w:r w:rsidRPr="000F7945">
              <w:rPr>
                <w:rFonts w:ascii="標楷體" w:eastAsia="標楷體" w:hAnsi="標楷體" w:cs="Times New Roman" w:hint="eastAsia"/>
                <w:bCs/>
              </w:rPr>
              <w:t>署所屬各科室主管</w:t>
            </w:r>
          </w:p>
        </w:tc>
      </w:tr>
      <w:tr w:rsidR="00E7437C" w:rsidRPr="00A96128" w:rsidTr="000F7945">
        <w:trPr>
          <w:trHeight w:val="416"/>
        </w:trPr>
        <w:tc>
          <w:tcPr>
            <w:tcW w:w="56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38</w:t>
            </w:r>
          </w:p>
        </w:tc>
        <w:tc>
          <w:tcPr>
            <w:tcW w:w="989" w:type="dxa"/>
            <w:vAlign w:val="center"/>
          </w:tcPr>
          <w:p w:rsidR="00E7437C" w:rsidRPr="00E7437C" w:rsidRDefault="000F7945" w:rsidP="000F7945">
            <w:pPr>
              <w:pStyle w:val="a3"/>
              <w:spacing w:line="320" w:lineRule="exact"/>
              <w:ind w:leftChars="0" w:left="0" w:firstLine="0"/>
              <w:rPr>
                <w:rFonts w:ascii="標楷體" w:eastAsia="標楷體" w:hAnsi="標楷體" w:cs="Times New Roman"/>
                <w:bCs/>
              </w:rPr>
            </w:pPr>
            <w:r w:rsidRPr="000F7945">
              <w:rPr>
                <w:rFonts w:ascii="標楷體" w:eastAsia="標楷體" w:hAnsi="標楷體" w:cs="Times New Roman" w:hint="eastAsia"/>
                <w:bCs/>
              </w:rPr>
              <w:t>第四期替代役管理幹部儲訓班</w:t>
            </w:r>
          </w:p>
        </w:tc>
        <w:tc>
          <w:tcPr>
            <w:tcW w:w="1270" w:type="dxa"/>
            <w:vAlign w:val="center"/>
          </w:tcPr>
          <w:p w:rsidR="00E7437C" w:rsidRPr="00E7437C" w:rsidRDefault="000F7945" w:rsidP="000F7945">
            <w:pPr>
              <w:pStyle w:val="a3"/>
              <w:spacing w:line="320" w:lineRule="exact"/>
              <w:ind w:leftChars="0" w:left="0" w:firstLine="0"/>
              <w:rPr>
                <w:rFonts w:ascii="標楷體" w:eastAsia="標楷體" w:hAnsi="標楷體" w:cs="Times New Roman"/>
                <w:bCs/>
              </w:rPr>
            </w:pPr>
            <w:r w:rsidRPr="000F7945">
              <w:rPr>
                <w:rFonts w:ascii="標楷體" w:eastAsia="標楷體" w:hAnsi="標楷體" w:cs="Times New Roman" w:hint="eastAsia"/>
                <w:bCs/>
              </w:rPr>
              <w:t>性別主流化</w:t>
            </w:r>
          </w:p>
        </w:tc>
        <w:tc>
          <w:tcPr>
            <w:tcW w:w="1420"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sidRPr="000F7945">
              <w:rPr>
                <w:rFonts w:ascii="標楷體" w:eastAsia="標楷體" w:hAnsi="標楷體" w:cs="Times New Roman"/>
                <w:bCs/>
              </w:rPr>
              <w:t>103.12.12</w:t>
            </w:r>
          </w:p>
        </w:tc>
        <w:tc>
          <w:tcPr>
            <w:tcW w:w="572"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2</w:t>
            </w:r>
          </w:p>
        </w:tc>
        <w:tc>
          <w:tcPr>
            <w:tcW w:w="1417"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sidRPr="000F7945">
              <w:rPr>
                <w:rFonts w:ascii="標楷體" w:eastAsia="標楷體" w:hAnsi="標楷體" w:cs="Times New Roman" w:hint="eastAsia"/>
                <w:bCs/>
              </w:rPr>
              <w:t>林麗珊/中央警察大學教授</w:t>
            </w:r>
          </w:p>
        </w:tc>
        <w:tc>
          <w:tcPr>
            <w:tcW w:w="709"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71</w:t>
            </w:r>
          </w:p>
        </w:tc>
        <w:tc>
          <w:tcPr>
            <w:tcW w:w="567"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Pr>
                <w:rFonts w:ascii="標楷體" w:eastAsia="標楷體" w:hAnsi="標楷體" w:cs="Times New Roman" w:hint="eastAsia"/>
                <w:bCs/>
              </w:rPr>
              <w:t>0</w:t>
            </w:r>
          </w:p>
        </w:tc>
        <w:tc>
          <w:tcPr>
            <w:tcW w:w="1276"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sidRPr="000F7945">
              <w:rPr>
                <w:rFonts w:ascii="標楷體" w:eastAsia="標楷體" w:hAnsi="標楷體" w:cs="Times New Roman" w:hint="eastAsia"/>
                <w:bCs/>
              </w:rPr>
              <w:t>在職/隨班/基礎</w:t>
            </w:r>
          </w:p>
        </w:tc>
        <w:tc>
          <w:tcPr>
            <w:tcW w:w="1279" w:type="dxa"/>
            <w:vAlign w:val="center"/>
          </w:tcPr>
          <w:p w:rsidR="00E7437C" w:rsidRPr="00E7437C" w:rsidRDefault="000F7945" w:rsidP="000F7945">
            <w:pPr>
              <w:pStyle w:val="a3"/>
              <w:spacing w:line="320" w:lineRule="exact"/>
              <w:ind w:leftChars="0" w:left="0" w:firstLine="0"/>
              <w:jc w:val="center"/>
              <w:rPr>
                <w:rFonts w:ascii="標楷體" w:eastAsia="標楷體" w:hAnsi="標楷體" w:cs="Times New Roman"/>
                <w:bCs/>
              </w:rPr>
            </w:pPr>
            <w:r w:rsidRPr="000F7945">
              <w:rPr>
                <w:rFonts w:ascii="標楷體" w:eastAsia="標楷體" w:hAnsi="標楷體" w:cs="Times New Roman" w:hint="eastAsia"/>
                <w:bCs/>
              </w:rPr>
              <w:t>矯正署所屬各矯正機關替代役男</w:t>
            </w:r>
          </w:p>
        </w:tc>
      </w:tr>
      <w:tr w:rsidR="00E7437C" w:rsidRPr="00A96128" w:rsidTr="00CF1B70">
        <w:trPr>
          <w:trHeight w:val="416"/>
        </w:trPr>
        <w:tc>
          <w:tcPr>
            <w:tcW w:w="10065" w:type="dxa"/>
            <w:gridSpan w:val="10"/>
          </w:tcPr>
          <w:p w:rsidR="00E7437C" w:rsidRPr="0030582C" w:rsidRDefault="00E7437C" w:rsidP="00A6303A">
            <w:pPr>
              <w:pStyle w:val="a3"/>
              <w:spacing w:line="320" w:lineRule="exact"/>
              <w:ind w:leftChars="0" w:left="0" w:firstLine="0"/>
              <w:rPr>
                <w:rFonts w:ascii="標楷體" w:eastAsia="標楷體" w:hAnsi="標楷體" w:cs="Times New Roman"/>
                <w:b/>
                <w:bCs/>
              </w:rPr>
            </w:pPr>
            <w:r w:rsidRPr="0030582C">
              <w:rPr>
                <w:rFonts w:ascii="標楷體" w:eastAsia="標楷體" w:hAnsi="標楷體" w:cs="Times New Roman" w:hint="eastAsia"/>
                <w:b/>
                <w:bCs/>
              </w:rPr>
              <w:t>合計：</w:t>
            </w:r>
            <w:r w:rsidR="000F7945">
              <w:rPr>
                <w:rFonts w:ascii="標楷體" w:eastAsia="標楷體" w:hAnsi="標楷體" w:cs="Times New Roman" w:hint="eastAsia"/>
                <w:b/>
                <w:bCs/>
              </w:rPr>
              <w:t>38</w:t>
            </w:r>
            <w:r w:rsidRPr="0030582C">
              <w:rPr>
                <w:rFonts w:ascii="標楷體" w:eastAsia="標楷體" w:hAnsi="標楷體" w:cs="Times New Roman" w:hint="eastAsia"/>
                <w:b/>
                <w:bCs/>
              </w:rPr>
              <w:t>班次，調訓</w:t>
            </w:r>
            <w:r w:rsidR="000F7945">
              <w:rPr>
                <w:rFonts w:ascii="標楷體" w:eastAsia="標楷體" w:hAnsi="標楷體" w:cs="Times New Roman" w:hint="eastAsia"/>
                <w:b/>
                <w:bCs/>
              </w:rPr>
              <w:t>2169</w:t>
            </w:r>
            <w:r w:rsidRPr="0030582C">
              <w:rPr>
                <w:rFonts w:ascii="標楷體" w:eastAsia="標楷體" w:hAnsi="標楷體" w:cs="Times New Roman" w:hint="eastAsia"/>
                <w:b/>
                <w:bCs/>
              </w:rPr>
              <w:t>人次，男性</w:t>
            </w:r>
            <w:r w:rsidR="000F7945">
              <w:rPr>
                <w:rFonts w:ascii="標楷體" w:eastAsia="標楷體" w:hAnsi="標楷體" w:cs="Times New Roman" w:hint="eastAsia"/>
                <w:b/>
                <w:bCs/>
              </w:rPr>
              <w:t>1783</w:t>
            </w:r>
            <w:r w:rsidRPr="0030582C">
              <w:rPr>
                <w:rFonts w:ascii="標楷體" w:eastAsia="標楷體" w:hAnsi="標楷體" w:cs="Times New Roman" w:hint="eastAsia"/>
                <w:b/>
                <w:bCs/>
              </w:rPr>
              <w:t>人次(8</w:t>
            </w:r>
            <w:r w:rsidR="000F7945">
              <w:rPr>
                <w:rFonts w:ascii="標楷體" w:eastAsia="標楷體" w:hAnsi="標楷體" w:cs="Times New Roman" w:hint="eastAsia"/>
                <w:b/>
                <w:bCs/>
              </w:rPr>
              <w:t>2</w:t>
            </w:r>
            <w:r w:rsidRPr="0030582C">
              <w:rPr>
                <w:rFonts w:ascii="標楷體" w:eastAsia="標楷體" w:hAnsi="標楷體" w:cs="Times New Roman" w:hint="eastAsia"/>
                <w:b/>
                <w:bCs/>
              </w:rPr>
              <w:t>.</w:t>
            </w:r>
            <w:r w:rsidR="000F7945">
              <w:rPr>
                <w:rFonts w:ascii="標楷體" w:eastAsia="標楷體" w:hAnsi="標楷體" w:cs="Times New Roman" w:hint="eastAsia"/>
                <w:b/>
                <w:bCs/>
              </w:rPr>
              <w:t>2</w:t>
            </w:r>
            <w:r w:rsidRPr="0030582C">
              <w:rPr>
                <w:rFonts w:ascii="標楷體" w:eastAsia="標楷體" w:hAnsi="標楷體" w:cs="Times New Roman" w:hint="eastAsia"/>
                <w:b/>
                <w:bCs/>
              </w:rPr>
              <w:t>％)，女性</w:t>
            </w:r>
            <w:r w:rsidR="000F7945">
              <w:rPr>
                <w:rFonts w:ascii="標楷體" w:eastAsia="標楷體" w:hAnsi="標楷體" w:cs="Times New Roman" w:hint="eastAsia"/>
                <w:b/>
                <w:bCs/>
              </w:rPr>
              <w:t>386</w:t>
            </w:r>
            <w:r w:rsidRPr="0030582C">
              <w:rPr>
                <w:rFonts w:ascii="標楷體" w:eastAsia="標楷體" w:hAnsi="標楷體" w:cs="Times New Roman" w:hint="eastAsia"/>
                <w:b/>
                <w:bCs/>
              </w:rPr>
              <w:t>人次(</w:t>
            </w:r>
            <w:r w:rsidR="000F7945">
              <w:rPr>
                <w:rFonts w:ascii="標楷體" w:eastAsia="標楷體" w:hAnsi="標楷體" w:cs="Times New Roman" w:hint="eastAsia"/>
                <w:b/>
                <w:bCs/>
              </w:rPr>
              <w:t>17.8</w:t>
            </w:r>
            <w:r w:rsidRPr="0030582C">
              <w:rPr>
                <w:rFonts w:ascii="標楷體" w:eastAsia="標楷體" w:hAnsi="標楷體" w:cs="Times New Roman" w:hint="eastAsia"/>
                <w:b/>
                <w:bCs/>
              </w:rPr>
              <w:t>％)</w:t>
            </w:r>
          </w:p>
        </w:tc>
      </w:tr>
    </w:tbl>
    <w:p w:rsidR="00363E71" w:rsidRPr="00270FA1" w:rsidRDefault="00363E71">
      <w:pPr>
        <w:widowControl/>
        <w:rPr>
          <w:rFonts w:ascii="標楷體" w:eastAsia="標楷體" w:hAnsi="標楷體"/>
          <w:sz w:val="28"/>
          <w:szCs w:val="28"/>
        </w:rPr>
      </w:pPr>
    </w:p>
    <w:p w:rsidR="00363E71" w:rsidRDefault="00363E71">
      <w:pPr>
        <w:widowControl/>
        <w:rPr>
          <w:rFonts w:ascii="標楷體" w:eastAsia="標楷體" w:hAnsi="標楷體"/>
          <w:sz w:val="28"/>
          <w:szCs w:val="28"/>
        </w:rPr>
      </w:pPr>
    </w:p>
    <w:p w:rsidR="00363E71" w:rsidRPr="004F5FAE" w:rsidRDefault="00CF1B70">
      <w:pPr>
        <w:widowControl/>
        <w:rPr>
          <w:rFonts w:ascii="標楷體" w:eastAsia="標楷體" w:hAnsi="標楷體"/>
          <w:b/>
          <w:sz w:val="28"/>
          <w:szCs w:val="28"/>
        </w:rPr>
      </w:pPr>
      <w:r w:rsidRPr="004F5FAE">
        <w:rPr>
          <w:rFonts w:ascii="標楷體" w:eastAsia="標楷體" w:hAnsi="標楷體"/>
          <w:b/>
          <w:sz w:val="28"/>
          <w:szCs w:val="28"/>
        </w:rPr>
        <w:t>※</w:t>
      </w:r>
      <w:r w:rsidRPr="004F5FAE">
        <w:rPr>
          <w:rFonts w:ascii="標楷體" w:eastAsia="標楷體" w:hAnsi="標楷體" w:hint="eastAsia"/>
          <w:b/>
          <w:sz w:val="28"/>
          <w:szCs w:val="28"/>
        </w:rPr>
        <w:t>調查局幹部訓練所</w:t>
      </w:r>
      <w:r w:rsidR="00035170" w:rsidRPr="004F5FAE">
        <w:rPr>
          <w:rFonts w:ascii="標楷體" w:eastAsia="標楷體" w:hAnsi="標楷體" w:hint="eastAsia"/>
          <w:b/>
          <w:sz w:val="28"/>
          <w:szCs w:val="28"/>
        </w:rPr>
        <w:t>(附</w:t>
      </w:r>
      <w:r w:rsidR="004F5FAE" w:rsidRPr="004F5FAE">
        <w:rPr>
          <w:rFonts w:ascii="標楷體" w:eastAsia="標楷體" w:hAnsi="標楷體" w:hint="eastAsia"/>
          <w:b/>
          <w:sz w:val="28"/>
          <w:szCs w:val="28"/>
        </w:rPr>
        <w:t>表</w:t>
      </w:r>
      <w:r w:rsidR="00035170" w:rsidRPr="004F5FAE">
        <w:rPr>
          <w:rFonts w:ascii="標楷體" w:eastAsia="標楷體" w:hAnsi="標楷體" w:hint="eastAsia"/>
          <w:b/>
          <w:sz w:val="28"/>
          <w:szCs w:val="28"/>
        </w:rPr>
        <w:t>4)</w:t>
      </w:r>
    </w:p>
    <w:tbl>
      <w:tblPr>
        <w:tblStyle w:val="a8"/>
        <w:tblW w:w="10065" w:type="dxa"/>
        <w:tblInd w:w="-459" w:type="dxa"/>
        <w:tblLayout w:type="fixed"/>
        <w:tblLook w:val="04A0" w:firstRow="1" w:lastRow="0" w:firstColumn="1" w:lastColumn="0" w:noHBand="0" w:noVBand="1"/>
      </w:tblPr>
      <w:tblGrid>
        <w:gridCol w:w="563"/>
        <w:gridCol w:w="990"/>
        <w:gridCol w:w="1272"/>
        <w:gridCol w:w="1417"/>
        <w:gridCol w:w="6"/>
        <w:gridCol w:w="561"/>
        <w:gridCol w:w="1420"/>
        <w:gridCol w:w="709"/>
        <w:gridCol w:w="570"/>
        <w:gridCol w:w="1275"/>
        <w:gridCol w:w="1282"/>
      </w:tblGrid>
      <w:tr w:rsidR="00CF1B70" w:rsidRPr="00A71965" w:rsidTr="00444EFE">
        <w:trPr>
          <w:trHeight w:val="416"/>
          <w:tblHeader/>
        </w:trPr>
        <w:tc>
          <w:tcPr>
            <w:tcW w:w="563"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szCs w:val="24"/>
              </w:rPr>
              <w:t>項次</w:t>
            </w:r>
          </w:p>
        </w:tc>
        <w:tc>
          <w:tcPr>
            <w:tcW w:w="990"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訓練班次名稱</w:t>
            </w:r>
          </w:p>
        </w:tc>
        <w:tc>
          <w:tcPr>
            <w:tcW w:w="1272"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課程名稱</w:t>
            </w:r>
          </w:p>
        </w:tc>
        <w:tc>
          <w:tcPr>
            <w:tcW w:w="1417"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辦理日期</w:t>
            </w:r>
          </w:p>
        </w:tc>
        <w:tc>
          <w:tcPr>
            <w:tcW w:w="567" w:type="dxa"/>
            <w:gridSpan w:val="2"/>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時數</w:t>
            </w:r>
          </w:p>
        </w:tc>
        <w:tc>
          <w:tcPr>
            <w:tcW w:w="1420"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講座姓名及職稱</w:t>
            </w:r>
          </w:p>
        </w:tc>
        <w:tc>
          <w:tcPr>
            <w:tcW w:w="1279" w:type="dxa"/>
            <w:gridSpan w:val="2"/>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調訓人次</w:t>
            </w:r>
          </w:p>
        </w:tc>
        <w:tc>
          <w:tcPr>
            <w:tcW w:w="1275"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辦理方式</w:t>
            </w:r>
          </w:p>
        </w:tc>
        <w:tc>
          <w:tcPr>
            <w:tcW w:w="1282" w:type="dxa"/>
            <w:vMerge w:val="restart"/>
            <w:vAlign w:val="center"/>
          </w:tcPr>
          <w:p w:rsidR="00CF1B70" w:rsidRPr="00A71965" w:rsidRDefault="00CF1B70"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參訓對象</w:t>
            </w:r>
          </w:p>
        </w:tc>
      </w:tr>
      <w:tr w:rsidR="00CF1B70" w:rsidRPr="00A71965" w:rsidTr="00444EFE">
        <w:trPr>
          <w:trHeight w:val="416"/>
          <w:tblHeader/>
        </w:trPr>
        <w:tc>
          <w:tcPr>
            <w:tcW w:w="563"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990"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1272"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1417"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567" w:type="dxa"/>
            <w:gridSpan w:val="2"/>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1420" w:type="dxa"/>
            <w:vMerge/>
          </w:tcPr>
          <w:p w:rsidR="00CF1B70" w:rsidRPr="00A71965" w:rsidRDefault="00CF1B70" w:rsidP="00DB6F85">
            <w:pPr>
              <w:pStyle w:val="a3"/>
              <w:tabs>
                <w:tab w:val="left" w:pos="960"/>
              </w:tabs>
              <w:spacing w:line="360" w:lineRule="exact"/>
              <w:ind w:leftChars="0" w:left="0" w:firstLine="0"/>
              <w:rPr>
                <w:rFonts w:ascii="標楷體" w:eastAsia="標楷體" w:hAnsi="標楷體"/>
                <w:szCs w:val="24"/>
              </w:rPr>
            </w:pPr>
          </w:p>
        </w:tc>
        <w:tc>
          <w:tcPr>
            <w:tcW w:w="709" w:type="dxa"/>
          </w:tcPr>
          <w:p w:rsidR="00CF1B70" w:rsidRPr="00A71965" w:rsidRDefault="00CF1B70" w:rsidP="00DB6F85">
            <w:pPr>
              <w:pStyle w:val="a3"/>
              <w:spacing w:line="360" w:lineRule="exact"/>
              <w:ind w:leftChars="0" w:left="0" w:firstLine="0"/>
              <w:rPr>
                <w:rFonts w:ascii="標楷體" w:eastAsia="標楷體" w:hAnsi="標楷體"/>
                <w:szCs w:val="24"/>
              </w:rPr>
            </w:pPr>
            <w:r w:rsidRPr="00A71965">
              <w:rPr>
                <w:rFonts w:ascii="標楷體" w:eastAsia="標楷體" w:hAnsi="標楷體" w:hint="eastAsia"/>
                <w:szCs w:val="24"/>
              </w:rPr>
              <w:t>男</w:t>
            </w:r>
          </w:p>
        </w:tc>
        <w:tc>
          <w:tcPr>
            <w:tcW w:w="570" w:type="dxa"/>
          </w:tcPr>
          <w:p w:rsidR="00CF1B70" w:rsidRPr="00A71965" w:rsidRDefault="00CF1B70" w:rsidP="00DB6F85">
            <w:pPr>
              <w:pStyle w:val="a3"/>
              <w:spacing w:line="360" w:lineRule="exact"/>
              <w:ind w:leftChars="0" w:left="0" w:firstLine="0"/>
              <w:rPr>
                <w:rFonts w:ascii="標楷體" w:eastAsia="標楷體" w:hAnsi="標楷體"/>
                <w:szCs w:val="24"/>
              </w:rPr>
            </w:pPr>
            <w:r w:rsidRPr="00A71965">
              <w:rPr>
                <w:rFonts w:ascii="標楷體" w:eastAsia="標楷體" w:hAnsi="標楷體" w:hint="eastAsia"/>
                <w:szCs w:val="24"/>
              </w:rPr>
              <w:t>女</w:t>
            </w:r>
          </w:p>
        </w:tc>
        <w:tc>
          <w:tcPr>
            <w:tcW w:w="1275"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c>
          <w:tcPr>
            <w:tcW w:w="1282" w:type="dxa"/>
            <w:vMerge/>
          </w:tcPr>
          <w:p w:rsidR="00CF1B70" w:rsidRPr="00A71965" w:rsidRDefault="00CF1B70" w:rsidP="00DB6F85">
            <w:pPr>
              <w:pStyle w:val="a3"/>
              <w:spacing w:line="360" w:lineRule="exact"/>
              <w:ind w:leftChars="0" w:left="0" w:firstLine="0"/>
              <w:rPr>
                <w:rFonts w:ascii="標楷體" w:eastAsia="標楷體" w:hAnsi="標楷體"/>
                <w:szCs w:val="24"/>
              </w:rPr>
            </w:pPr>
          </w:p>
        </w:tc>
      </w:tr>
      <w:tr w:rsidR="00C93225" w:rsidRPr="00A71965" w:rsidTr="00444EFE">
        <w:trPr>
          <w:trHeight w:val="416"/>
        </w:trPr>
        <w:tc>
          <w:tcPr>
            <w:tcW w:w="563" w:type="dxa"/>
            <w:vAlign w:val="center"/>
          </w:tcPr>
          <w:p w:rsidR="00C93225" w:rsidRPr="00A71965" w:rsidRDefault="00C9322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1</w:t>
            </w:r>
          </w:p>
        </w:tc>
        <w:tc>
          <w:tcPr>
            <w:tcW w:w="990"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cs="Times New Roman" w:hint="eastAsia"/>
              </w:rPr>
              <w:t>調查班第51期</w:t>
            </w:r>
          </w:p>
        </w:tc>
        <w:tc>
          <w:tcPr>
            <w:tcW w:w="1272"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cs="Times New Roman" w:hint="eastAsia"/>
              </w:rPr>
              <w:t>性別主流化</w:t>
            </w:r>
          </w:p>
        </w:tc>
        <w:tc>
          <w:tcPr>
            <w:tcW w:w="1417" w:type="dxa"/>
            <w:vAlign w:val="center"/>
          </w:tcPr>
          <w:p w:rsidR="00C93225" w:rsidRPr="00A71965" w:rsidRDefault="00C9322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cs="Times New Roman" w:hint="eastAsia"/>
              </w:rPr>
              <w:t>103.02.05</w:t>
            </w:r>
          </w:p>
        </w:tc>
        <w:tc>
          <w:tcPr>
            <w:tcW w:w="567" w:type="dxa"/>
            <w:gridSpan w:val="2"/>
            <w:vAlign w:val="center"/>
          </w:tcPr>
          <w:p w:rsidR="00C93225" w:rsidRPr="00A71965" w:rsidRDefault="00C9322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1420" w:type="dxa"/>
            <w:vAlign w:val="center"/>
          </w:tcPr>
          <w:p w:rsidR="00C93225" w:rsidRPr="00A71965" w:rsidRDefault="00C93225" w:rsidP="00A71965">
            <w:pPr>
              <w:snapToGrid w:val="0"/>
              <w:ind w:left="0" w:firstLine="0"/>
              <w:jc w:val="both"/>
              <w:rPr>
                <w:rFonts w:ascii="標楷體" w:eastAsia="標楷體" w:hAnsi="標楷體" w:cs="Times New Roman"/>
              </w:rPr>
            </w:pPr>
            <w:r w:rsidRPr="00A71965">
              <w:rPr>
                <w:rFonts w:ascii="標楷體" w:eastAsia="標楷體" w:hAnsi="標楷體" w:cs="Times New Roman" w:hint="eastAsia"/>
              </w:rPr>
              <w:t>廖蕙芳/</w:t>
            </w:r>
            <w:r w:rsidRPr="00A71965">
              <w:rPr>
                <w:rFonts w:ascii="標楷體" w:eastAsia="標楷體" w:hAnsi="標楷體" w:cs="Times New Roman" w:hint="eastAsia"/>
                <w:lang w:val="zh-TW"/>
              </w:rPr>
              <w:t>謙誠律師事務所律師</w:t>
            </w:r>
          </w:p>
        </w:tc>
        <w:tc>
          <w:tcPr>
            <w:tcW w:w="709" w:type="dxa"/>
            <w:vAlign w:val="center"/>
          </w:tcPr>
          <w:p w:rsidR="00C93225" w:rsidRPr="00A71965" w:rsidRDefault="00C9322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49</w:t>
            </w:r>
          </w:p>
        </w:tc>
        <w:tc>
          <w:tcPr>
            <w:tcW w:w="570" w:type="dxa"/>
            <w:vAlign w:val="center"/>
          </w:tcPr>
          <w:p w:rsidR="00C93225" w:rsidRPr="00A71965" w:rsidRDefault="00C9322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17</w:t>
            </w:r>
          </w:p>
        </w:tc>
        <w:tc>
          <w:tcPr>
            <w:tcW w:w="1275"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hint="eastAsia"/>
                <w:szCs w:val="24"/>
              </w:rPr>
              <w:t>職前/隨班/基礎</w:t>
            </w:r>
          </w:p>
        </w:tc>
        <w:tc>
          <w:tcPr>
            <w:tcW w:w="1282"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cs="Times New Roman" w:hint="eastAsia"/>
              </w:rPr>
              <w:t>調查人員三等考試錄取人員</w:t>
            </w:r>
          </w:p>
        </w:tc>
      </w:tr>
      <w:tr w:rsidR="00C93225" w:rsidRPr="00A71965" w:rsidTr="00444EFE">
        <w:trPr>
          <w:trHeight w:val="416"/>
        </w:trPr>
        <w:tc>
          <w:tcPr>
            <w:tcW w:w="563" w:type="dxa"/>
            <w:vAlign w:val="center"/>
          </w:tcPr>
          <w:p w:rsidR="00C9322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990" w:type="dxa"/>
            <w:vAlign w:val="center"/>
          </w:tcPr>
          <w:p w:rsidR="00C93225" w:rsidRPr="00A71965" w:rsidRDefault="00C9322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調查助理班第1期</w:t>
            </w:r>
          </w:p>
        </w:tc>
        <w:tc>
          <w:tcPr>
            <w:tcW w:w="1272" w:type="dxa"/>
            <w:vAlign w:val="center"/>
          </w:tcPr>
          <w:p w:rsidR="00C93225" w:rsidRPr="00A71965" w:rsidRDefault="00C9322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性別主流化</w:t>
            </w:r>
          </w:p>
        </w:tc>
        <w:tc>
          <w:tcPr>
            <w:tcW w:w="1417" w:type="dxa"/>
            <w:vAlign w:val="center"/>
          </w:tcPr>
          <w:p w:rsidR="00C93225" w:rsidRPr="00A71965" w:rsidRDefault="00C93225" w:rsidP="00A96128">
            <w:pPr>
              <w:pStyle w:val="a3"/>
              <w:spacing w:line="360" w:lineRule="exact"/>
              <w:ind w:leftChars="0" w:left="0" w:firstLine="0"/>
              <w:jc w:val="center"/>
              <w:rPr>
                <w:rFonts w:ascii="標楷體" w:eastAsia="標楷體" w:hAnsi="標楷體"/>
              </w:rPr>
            </w:pPr>
            <w:r w:rsidRPr="00A71965">
              <w:rPr>
                <w:rFonts w:ascii="標楷體" w:eastAsia="標楷體" w:hAnsi="標楷體" w:cs="Times New Roman" w:hint="eastAsia"/>
              </w:rPr>
              <w:t>103.02.05</w:t>
            </w:r>
          </w:p>
        </w:tc>
        <w:tc>
          <w:tcPr>
            <w:tcW w:w="567" w:type="dxa"/>
            <w:gridSpan w:val="2"/>
            <w:vAlign w:val="center"/>
          </w:tcPr>
          <w:p w:rsidR="00C93225" w:rsidRPr="00A71965" w:rsidRDefault="00C9322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1420" w:type="dxa"/>
            <w:vAlign w:val="center"/>
          </w:tcPr>
          <w:p w:rsidR="00C93225" w:rsidRPr="00A71965" w:rsidRDefault="00C93225" w:rsidP="00A71965">
            <w:pPr>
              <w:snapToGrid w:val="0"/>
              <w:ind w:left="0" w:firstLine="0"/>
              <w:jc w:val="both"/>
              <w:rPr>
                <w:rFonts w:ascii="標楷體" w:eastAsia="標楷體" w:hAnsi="標楷體"/>
              </w:rPr>
            </w:pPr>
            <w:r w:rsidRPr="00A71965">
              <w:rPr>
                <w:rFonts w:ascii="標楷體" w:eastAsia="標楷體" w:hAnsi="標楷體" w:cs="Times New Roman" w:hint="eastAsia"/>
              </w:rPr>
              <w:t>廖蕙芳/</w:t>
            </w:r>
            <w:r w:rsidRPr="00A71965">
              <w:rPr>
                <w:rFonts w:ascii="標楷體" w:eastAsia="標楷體" w:hAnsi="標楷體" w:cs="Times New Roman" w:hint="eastAsia"/>
                <w:lang w:val="zh-TW"/>
              </w:rPr>
              <w:t>謙誠律師事務所律師</w:t>
            </w:r>
          </w:p>
        </w:tc>
        <w:tc>
          <w:tcPr>
            <w:tcW w:w="709" w:type="dxa"/>
            <w:vAlign w:val="center"/>
          </w:tcPr>
          <w:p w:rsidR="00C93225" w:rsidRPr="00A71965" w:rsidRDefault="00C9322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8</w:t>
            </w:r>
          </w:p>
        </w:tc>
        <w:tc>
          <w:tcPr>
            <w:tcW w:w="570" w:type="dxa"/>
            <w:vAlign w:val="center"/>
          </w:tcPr>
          <w:p w:rsidR="00C93225" w:rsidRPr="00A71965" w:rsidRDefault="00C9322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5</w:t>
            </w:r>
          </w:p>
        </w:tc>
        <w:tc>
          <w:tcPr>
            <w:tcW w:w="1275"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hint="eastAsia"/>
                <w:szCs w:val="24"/>
              </w:rPr>
              <w:t>職前/隨班/基礎</w:t>
            </w:r>
          </w:p>
        </w:tc>
        <w:tc>
          <w:tcPr>
            <w:tcW w:w="1282" w:type="dxa"/>
            <w:vAlign w:val="center"/>
          </w:tcPr>
          <w:p w:rsidR="00C93225" w:rsidRPr="00A71965" w:rsidRDefault="00C9322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cs="Times New Roman" w:hint="eastAsia"/>
              </w:rPr>
              <w:t>調查人員四等考試錄取人員</w:t>
            </w:r>
          </w:p>
        </w:tc>
      </w:tr>
      <w:tr w:rsidR="00A71965" w:rsidRPr="00A71965" w:rsidTr="00444EFE">
        <w:trPr>
          <w:trHeight w:val="416"/>
        </w:trPr>
        <w:tc>
          <w:tcPr>
            <w:tcW w:w="563"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3</w:t>
            </w:r>
          </w:p>
        </w:tc>
        <w:tc>
          <w:tcPr>
            <w:tcW w:w="990"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替代役班第15期專業訓練</w:t>
            </w:r>
          </w:p>
        </w:tc>
        <w:tc>
          <w:tcPr>
            <w:tcW w:w="127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性別主流化工具與實例運用</w:t>
            </w:r>
          </w:p>
        </w:tc>
        <w:tc>
          <w:tcPr>
            <w:tcW w:w="1417" w:type="dxa"/>
            <w:vAlign w:val="center"/>
          </w:tcPr>
          <w:p w:rsidR="00A71965" w:rsidRPr="00A71965" w:rsidRDefault="00A71965" w:rsidP="00A96128">
            <w:pPr>
              <w:pStyle w:val="a3"/>
              <w:spacing w:line="360" w:lineRule="exact"/>
              <w:ind w:leftChars="0" w:left="0" w:firstLine="0"/>
              <w:jc w:val="center"/>
              <w:rPr>
                <w:rFonts w:ascii="標楷體" w:eastAsia="標楷體" w:hAnsi="標楷體"/>
              </w:rPr>
            </w:pPr>
            <w:r w:rsidRPr="00A71965">
              <w:rPr>
                <w:rFonts w:ascii="標楷體" w:eastAsia="標楷體" w:hAnsi="標楷體" w:cs="Times New Roman" w:hint="eastAsia"/>
              </w:rPr>
              <w:t>103.03.20</w:t>
            </w:r>
          </w:p>
        </w:tc>
        <w:tc>
          <w:tcPr>
            <w:tcW w:w="567" w:type="dxa"/>
            <w:gridSpan w:val="2"/>
            <w:vAlign w:val="center"/>
          </w:tcPr>
          <w:p w:rsidR="00A71965" w:rsidRPr="00A71965" w:rsidRDefault="00A7196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1420" w:type="dxa"/>
            <w:vAlign w:val="center"/>
          </w:tcPr>
          <w:p w:rsidR="00A71965" w:rsidRPr="00A71965" w:rsidRDefault="00A71965" w:rsidP="00A71965">
            <w:pPr>
              <w:snapToGrid w:val="0"/>
              <w:ind w:left="0" w:firstLine="0"/>
              <w:jc w:val="both"/>
              <w:rPr>
                <w:rFonts w:ascii="標楷體" w:eastAsia="標楷體" w:hAnsi="標楷體"/>
              </w:rPr>
            </w:pPr>
            <w:r w:rsidRPr="00A71965">
              <w:rPr>
                <w:rFonts w:ascii="標楷體" w:eastAsia="標楷體" w:hAnsi="標楷體" w:cs="Times New Roman" w:hint="eastAsia"/>
              </w:rPr>
              <w:t>黃鈴翔/</w:t>
            </w:r>
            <w:r w:rsidRPr="00A71965">
              <w:rPr>
                <w:rFonts w:ascii="標楷體" w:eastAsia="標楷體" w:hAnsi="標楷體" w:cs="Times New Roman"/>
              </w:rPr>
              <w:t xml:space="preserve"> </w:t>
            </w:r>
            <w:r w:rsidRPr="00A71965">
              <w:rPr>
                <w:rFonts w:ascii="標楷體" w:eastAsia="標楷體" w:hAnsi="標楷體" w:cs="Times New Roman" w:hint="eastAsia"/>
              </w:rPr>
              <w:t>財團法人婦女權益促進發展基金會副執行長</w:t>
            </w:r>
          </w:p>
        </w:tc>
        <w:tc>
          <w:tcPr>
            <w:tcW w:w="709"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68</w:t>
            </w:r>
          </w:p>
        </w:tc>
        <w:tc>
          <w:tcPr>
            <w:tcW w:w="570"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0</w:t>
            </w:r>
          </w:p>
        </w:tc>
        <w:tc>
          <w:tcPr>
            <w:tcW w:w="1275" w:type="dxa"/>
            <w:vAlign w:val="center"/>
          </w:tcPr>
          <w:p w:rsidR="00A71965" w:rsidRPr="00A71965" w:rsidRDefault="00A7196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hint="eastAsia"/>
                <w:szCs w:val="24"/>
              </w:rPr>
              <w:t>在職/隨班/進階</w:t>
            </w:r>
          </w:p>
        </w:tc>
        <w:tc>
          <w:tcPr>
            <w:tcW w:w="128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hint="eastAsia"/>
              </w:rPr>
              <w:t>調查局替代役男</w:t>
            </w:r>
          </w:p>
        </w:tc>
      </w:tr>
      <w:tr w:rsidR="00A71965" w:rsidRPr="00A71965" w:rsidTr="00444EFE">
        <w:trPr>
          <w:trHeight w:val="416"/>
        </w:trPr>
        <w:tc>
          <w:tcPr>
            <w:tcW w:w="563"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4</w:t>
            </w:r>
          </w:p>
        </w:tc>
        <w:tc>
          <w:tcPr>
            <w:tcW w:w="990"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科技技工講習班第10期</w:t>
            </w:r>
          </w:p>
        </w:tc>
        <w:tc>
          <w:tcPr>
            <w:tcW w:w="127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兩性溝通的換檔－從婚前到婚後的兩性學習與成長</w:t>
            </w:r>
          </w:p>
        </w:tc>
        <w:tc>
          <w:tcPr>
            <w:tcW w:w="1417" w:type="dxa"/>
            <w:vAlign w:val="center"/>
          </w:tcPr>
          <w:p w:rsidR="00A71965" w:rsidRPr="00A71965" w:rsidRDefault="00A71965" w:rsidP="00A96128">
            <w:pPr>
              <w:pStyle w:val="a3"/>
              <w:spacing w:line="360" w:lineRule="exact"/>
              <w:ind w:leftChars="0" w:left="0" w:firstLine="0"/>
              <w:jc w:val="center"/>
              <w:rPr>
                <w:rFonts w:ascii="標楷體" w:eastAsia="標楷體" w:hAnsi="標楷體"/>
              </w:rPr>
            </w:pPr>
            <w:r w:rsidRPr="00A71965">
              <w:rPr>
                <w:rFonts w:ascii="標楷體" w:eastAsia="標楷體" w:hAnsi="標楷體" w:cs="Times New Roman" w:hint="eastAsia"/>
              </w:rPr>
              <w:t>103.4.2</w:t>
            </w:r>
          </w:p>
        </w:tc>
        <w:tc>
          <w:tcPr>
            <w:tcW w:w="567" w:type="dxa"/>
            <w:gridSpan w:val="2"/>
            <w:vAlign w:val="center"/>
          </w:tcPr>
          <w:p w:rsidR="00A71965" w:rsidRPr="00A71965" w:rsidRDefault="00A7196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1420" w:type="dxa"/>
            <w:vAlign w:val="center"/>
          </w:tcPr>
          <w:p w:rsidR="00A71965" w:rsidRPr="00A71965" w:rsidRDefault="00A71965" w:rsidP="00A71965">
            <w:pPr>
              <w:snapToGrid w:val="0"/>
              <w:ind w:left="0" w:firstLine="0"/>
              <w:jc w:val="both"/>
              <w:rPr>
                <w:rFonts w:ascii="標楷體" w:eastAsia="標楷體" w:hAnsi="標楷體"/>
              </w:rPr>
            </w:pPr>
            <w:r w:rsidRPr="00A71965">
              <w:rPr>
                <w:rFonts w:ascii="標楷體" w:eastAsia="標楷體" w:hAnsi="標楷體" w:cs="Times New Roman" w:hint="eastAsia"/>
              </w:rPr>
              <w:t>周美德/作家</w:t>
            </w:r>
          </w:p>
        </w:tc>
        <w:tc>
          <w:tcPr>
            <w:tcW w:w="709"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30</w:t>
            </w:r>
          </w:p>
        </w:tc>
        <w:tc>
          <w:tcPr>
            <w:tcW w:w="570"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0</w:t>
            </w:r>
          </w:p>
        </w:tc>
        <w:tc>
          <w:tcPr>
            <w:tcW w:w="1275" w:type="dxa"/>
            <w:vAlign w:val="center"/>
          </w:tcPr>
          <w:p w:rsidR="00A71965" w:rsidRPr="00A71965" w:rsidRDefault="00A7196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hint="eastAsia"/>
                <w:szCs w:val="24"/>
              </w:rPr>
              <w:t>在職/隨班/基礎</w:t>
            </w:r>
          </w:p>
        </w:tc>
        <w:tc>
          <w:tcPr>
            <w:tcW w:w="128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hint="eastAsia"/>
              </w:rPr>
              <w:t>調查局</w:t>
            </w:r>
            <w:r w:rsidRPr="00A71965">
              <w:rPr>
                <w:rFonts w:ascii="標楷體" w:eastAsia="標楷體" w:hAnsi="標楷體" w:cs="Times New Roman" w:hint="eastAsia"/>
              </w:rPr>
              <w:t>外勤單位之科技技工</w:t>
            </w:r>
          </w:p>
        </w:tc>
      </w:tr>
      <w:tr w:rsidR="00A71965" w:rsidRPr="00A71965" w:rsidTr="00444EFE">
        <w:trPr>
          <w:trHeight w:val="416"/>
        </w:trPr>
        <w:tc>
          <w:tcPr>
            <w:tcW w:w="563"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5</w:t>
            </w:r>
          </w:p>
        </w:tc>
        <w:tc>
          <w:tcPr>
            <w:tcW w:w="990"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一般替代役專業訓練第16期</w:t>
            </w:r>
          </w:p>
        </w:tc>
        <w:tc>
          <w:tcPr>
            <w:tcW w:w="127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cs="Times New Roman" w:hint="eastAsia"/>
              </w:rPr>
              <w:t>她與他的情事</w:t>
            </w:r>
          </w:p>
        </w:tc>
        <w:tc>
          <w:tcPr>
            <w:tcW w:w="1417" w:type="dxa"/>
            <w:vAlign w:val="center"/>
          </w:tcPr>
          <w:p w:rsidR="00A71965" w:rsidRPr="00A71965" w:rsidRDefault="00A71965" w:rsidP="00A96128">
            <w:pPr>
              <w:pStyle w:val="a3"/>
              <w:spacing w:line="360" w:lineRule="exact"/>
              <w:ind w:leftChars="0" w:left="0" w:firstLine="0"/>
              <w:jc w:val="center"/>
              <w:rPr>
                <w:rFonts w:ascii="標楷體" w:eastAsia="標楷體" w:hAnsi="標楷體"/>
              </w:rPr>
            </w:pPr>
            <w:r w:rsidRPr="00A71965">
              <w:rPr>
                <w:rFonts w:ascii="標楷體" w:eastAsia="標楷體" w:hAnsi="標楷體" w:cs="Times New Roman" w:hint="eastAsia"/>
              </w:rPr>
              <w:t>103.09.03</w:t>
            </w:r>
          </w:p>
        </w:tc>
        <w:tc>
          <w:tcPr>
            <w:tcW w:w="567" w:type="dxa"/>
            <w:gridSpan w:val="2"/>
            <w:vAlign w:val="center"/>
          </w:tcPr>
          <w:p w:rsidR="00A71965" w:rsidRPr="00A71965" w:rsidRDefault="00A71965" w:rsidP="00A96128">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2</w:t>
            </w:r>
          </w:p>
        </w:tc>
        <w:tc>
          <w:tcPr>
            <w:tcW w:w="1420" w:type="dxa"/>
            <w:vAlign w:val="center"/>
          </w:tcPr>
          <w:p w:rsidR="00A71965" w:rsidRPr="00A71965" w:rsidRDefault="00A71965" w:rsidP="00A71965">
            <w:pPr>
              <w:snapToGrid w:val="0"/>
              <w:ind w:left="0" w:firstLine="0"/>
              <w:jc w:val="both"/>
              <w:rPr>
                <w:rFonts w:ascii="標楷體" w:eastAsia="標楷體" w:hAnsi="標楷體" w:cs="Times New Roman"/>
                <w:color w:val="0000FF"/>
              </w:rPr>
            </w:pPr>
            <w:r w:rsidRPr="00A71965">
              <w:rPr>
                <w:rFonts w:ascii="標楷體" w:eastAsia="標楷體" w:hAnsi="標楷體" w:cs="Times New Roman" w:hint="eastAsia"/>
              </w:rPr>
              <w:t>郭宏基/台北諮商輔導中心特約講師</w:t>
            </w:r>
          </w:p>
        </w:tc>
        <w:tc>
          <w:tcPr>
            <w:tcW w:w="709"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69</w:t>
            </w:r>
          </w:p>
        </w:tc>
        <w:tc>
          <w:tcPr>
            <w:tcW w:w="570" w:type="dxa"/>
            <w:vAlign w:val="center"/>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0</w:t>
            </w:r>
          </w:p>
        </w:tc>
        <w:tc>
          <w:tcPr>
            <w:tcW w:w="1275" w:type="dxa"/>
            <w:vAlign w:val="center"/>
          </w:tcPr>
          <w:p w:rsidR="00A71965" w:rsidRPr="00A71965" w:rsidRDefault="00A71965" w:rsidP="00A71965">
            <w:pPr>
              <w:pStyle w:val="a3"/>
              <w:spacing w:line="360" w:lineRule="exact"/>
              <w:ind w:leftChars="0" w:left="0" w:firstLine="0"/>
              <w:jc w:val="both"/>
              <w:rPr>
                <w:rFonts w:ascii="標楷體" w:eastAsia="標楷體" w:hAnsi="標楷體"/>
                <w:szCs w:val="24"/>
              </w:rPr>
            </w:pPr>
            <w:r w:rsidRPr="00A71965">
              <w:rPr>
                <w:rFonts w:ascii="標楷體" w:eastAsia="標楷體" w:hAnsi="標楷體" w:hint="eastAsia"/>
                <w:szCs w:val="24"/>
              </w:rPr>
              <w:t>在職/隨班/基礎</w:t>
            </w:r>
          </w:p>
        </w:tc>
        <w:tc>
          <w:tcPr>
            <w:tcW w:w="1282" w:type="dxa"/>
            <w:vAlign w:val="center"/>
          </w:tcPr>
          <w:p w:rsidR="00A71965" w:rsidRPr="00A71965" w:rsidRDefault="00A71965" w:rsidP="00A71965">
            <w:pPr>
              <w:pStyle w:val="a3"/>
              <w:spacing w:line="360" w:lineRule="exact"/>
              <w:ind w:leftChars="0" w:left="0" w:firstLine="0"/>
              <w:jc w:val="both"/>
              <w:rPr>
                <w:rFonts w:ascii="標楷體" w:eastAsia="標楷體" w:hAnsi="標楷體"/>
              </w:rPr>
            </w:pPr>
            <w:r w:rsidRPr="00A71965">
              <w:rPr>
                <w:rFonts w:ascii="標楷體" w:eastAsia="標楷體" w:hAnsi="標楷體" w:hint="eastAsia"/>
              </w:rPr>
              <w:t>調查局替代役男</w:t>
            </w:r>
          </w:p>
        </w:tc>
      </w:tr>
      <w:tr w:rsidR="00444EFE" w:rsidRPr="00A71965" w:rsidTr="00444EFE">
        <w:trPr>
          <w:trHeight w:val="416"/>
        </w:trPr>
        <w:tc>
          <w:tcPr>
            <w:tcW w:w="563" w:type="dxa"/>
            <w:vAlign w:val="center"/>
          </w:tcPr>
          <w:p w:rsidR="00444EFE" w:rsidRPr="00A71965" w:rsidRDefault="00444EFE" w:rsidP="00444EFE">
            <w:pPr>
              <w:pStyle w:val="a3"/>
              <w:spacing w:line="360" w:lineRule="exact"/>
              <w:ind w:leftChars="0" w:left="0" w:firstLine="0"/>
              <w:jc w:val="center"/>
              <w:rPr>
                <w:rFonts w:ascii="標楷體" w:eastAsia="標楷體" w:hAnsi="標楷體"/>
              </w:rPr>
            </w:pPr>
            <w:r>
              <w:rPr>
                <w:rFonts w:ascii="標楷體" w:eastAsia="標楷體" w:hAnsi="標楷體" w:hint="eastAsia"/>
              </w:rPr>
              <w:t>6</w:t>
            </w:r>
          </w:p>
        </w:tc>
        <w:tc>
          <w:tcPr>
            <w:tcW w:w="990" w:type="dxa"/>
            <w:vAlign w:val="center"/>
          </w:tcPr>
          <w:p w:rsidR="00444EFE" w:rsidRPr="00A71965" w:rsidRDefault="00444EFE" w:rsidP="00444EFE">
            <w:pPr>
              <w:pStyle w:val="a3"/>
              <w:spacing w:line="360" w:lineRule="exact"/>
              <w:ind w:leftChars="0" w:left="0" w:firstLine="0"/>
              <w:jc w:val="both"/>
              <w:rPr>
                <w:rFonts w:ascii="標楷體" w:eastAsia="標楷體" w:hAnsi="標楷體"/>
              </w:rPr>
            </w:pPr>
            <w:r w:rsidRPr="00444EFE">
              <w:rPr>
                <w:rFonts w:ascii="標楷體" w:eastAsia="標楷體" w:hAnsi="標楷體" w:hint="eastAsia"/>
              </w:rPr>
              <w:t>國家安全情報幹部訓練班第15期</w:t>
            </w:r>
          </w:p>
        </w:tc>
        <w:tc>
          <w:tcPr>
            <w:tcW w:w="1272" w:type="dxa"/>
            <w:vAlign w:val="center"/>
          </w:tcPr>
          <w:p w:rsidR="00444EFE" w:rsidRPr="00A71965" w:rsidRDefault="00444EFE" w:rsidP="00A71965">
            <w:pPr>
              <w:pStyle w:val="a3"/>
              <w:spacing w:line="360" w:lineRule="exact"/>
              <w:ind w:leftChars="0" w:left="0" w:firstLine="0"/>
              <w:jc w:val="both"/>
              <w:rPr>
                <w:rFonts w:ascii="標楷體" w:eastAsia="標楷體" w:hAnsi="標楷體"/>
              </w:rPr>
            </w:pPr>
            <w:r w:rsidRPr="00444EFE">
              <w:rPr>
                <w:rFonts w:ascii="標楷體" w:eastAsia="標楷體" w:hAnsi="標楷體" w:hint="eastAsia"/>
              </w:rPr>
              <w:t>性別主流化</w:t>
            </w:r>
          </w:p>
        </w:tc>
        <w:tc>
          <w:tcPr>
            <w:tcW w:w="1423" w:type="dxa"/>
            <w:gridSpan w:val="2"/>
            <w:vAlign w:val="center"/>
          </w:tcPr>
          <w:p w:rsidR="00444EFE" w:rsidRPr="00A71965" w:rsidRDefault="00444EFE" w:rsidP="00444EFE">
            <w:pPr>
              <w:pStyle w:val="a3"/>
              <w:spacing w:line="360" w:lineRule="exact"/>
              <w:ind w:leftChars="0" w:left="0" w:firstLine="0"/>
              <w:jc w:val="center"/>
              <w:rPr>
                <w:rFonts w:ascii="標楷體" w:eastAsia="標楷體" w:hAnsi="標楷體"/>
              </w:rPr>
            </w:pPr>
            <w:r w:rsidRPr="00444EFE">
              <w:rPr>
                <w:rFonts w:ascii="標楷體" w:eastAsia="標楷體" w:hAnsi="標楷體" w:hint="eastAsia"/>
              </w:rPr>
              <w:t>103.10.14</w:t>
            </w:r>
          </w:p>
        </w:tc>
        <w:tc>
          <w:tcPr>
            <w:tcW w:w="561" w:type="dxa"/>
            <w:vAlign w:val="center"/>
          </w:tcPr>
          <w:p w:rsidR="00444EFE" w:rsidRPr="00A71965" w:rsidRDefault="00444EFE" w:rsidP="00444EFE">
            <w:pPr>
              <w:pStyle w:val="a3"/>
              <w:spacing w:line="360" w:lineRule="exact"/>
              <w:ind w:leftChars="0" w:left="0" w:firstLine="0"/>
              <w:jc w:val="center"/>
              <w:rPr>
                <w:rFonts w:ascii="標楷體" w:eastAsia="標楷體" w:hAnsi="標楷體"/>
              </w:rPr>
            </w:pPr>
            <w:r>
              <w:rPr>
                <w:rFonts w:ascii="標楷體" w:eastAsia="標楷體" w:hAnsi="標楷體" w:hint="eastAsia"/>
              </w:rPr>
              <w:t>2</w:t>
            </w:r>
          </w:p>
        </w:tc>
        <w:tc>
          <w:tcPr>
            <w:tcW w:w="1420" w:type="dxa"/>
            <w:vAlign w:val="center"/>
          </w:tcPr>
          <w:p w:rsidR="00444EFE" w:rsidRPr="00A71965" w:rsidRDefault="00444EFE" w:rsidP="00A71965">
            <w:pPr>
              <w:pStyle w:val="a3"/>
              <w:spacing w:line="360" w:lineRule="exact"/>
              <w:ind w:leftChars="0" w:left="0" w:firstLine="0"/>
              <w:jc w:val="both"/>
              <w:rPr>
                <w:rFonts w:ascii="標楷體" w:eastAsia="標楷體" w:hAnsi="標楷體"/>
              </w:rPr>
            </w:pPr>
            <w:r w:rsidRPr="00444EFE">
              <w:rPr>
                <w:rFonts w:ascii="標楷體" w:eastAsia="標楷體" w:hAnsi="標楷體" w:hint="eastAsia"/>
              </w:rPr>
              <w:t>王曉丹/政</w:t>
            </w:r>
            <w:r>
              <w:rPr>
                <w:rFonts w:ascii="標楷體" w:eastAsia="標楷體" w:hAnsi="標楷體" w:hint="eastAsia"/>
              </w:rPr>
              <w:t>治</w:t>
            </w:r>
            <w:r w:rsidRPr="00444EFE">
              <w:rPr>
                <w:rFonts w:ascii="標楷體" w:eastAsia="標楷體" w:hAnsi="標楷體" w:hint="eastAsia"/>
              </w:rPr>
              <w:t>大</w:t>
            </w:r>
            <w:r>
              <w:rPr>
                <w:rFonts w:ascii="標楷體" w:eastAsia="標楷體" w:hAnsi="標楷體" w:hint="eastAsia"/>
              </w:rPr>
              <w:t>學</w:t>
            </w:r>
            <w:r w:rsidRPr="00444EFE">
              <w:rPr>
                <w:rFonts w:ascii="標楷體" w:eastAsia="標楷體" w:hAnsi="標楷體" w:hint="eastAsia"/>
              </w:rPr>
              <w:t>法律系教授</w:t>
            </w:r>
          </w:p>
        </w:tc>
        <w:tc>
          <w:tcPr>
            <w:tcW w:w="709" w:type="dxa"/>
            <w:vAlign w:val="center"/>
          </w:tcPr>
          <w:p w:rsidR="00444EFE" w:rsidRPr="00A71965" w:rsidRDefault="00444EFE" w:rsidP="00444EFE">
            <w:pPr>
              <w:pStyle w:val="a3"/>
              <w:spacing w:line="360" w:lineRule="exact"/>
              <w:ind w:leftChars="0" w:left="0" w:firstLine="0"/>
              <w:jc w:val="center"/>
              <w:rPr>
                <w:rFonts w:ascii="標楷體" w:eastAsia="標楷體" w:hAnsi="標楷體"/>
              </w:rPr>
            </w:pPr>
            <w:r>
              <w:rPr>
                <w:rFonts w:ascii="標楷體" w:eastAsia="標楷體" w:hAnsi="標楷體" w:hint="eastAsia"/>
              </w:rPr>
              <w:t>16</w:t>
            </w:r>
          </w:p>
        </w:tc>
        <w:tc>
          <w:tcPr>
            <w:tcW w:w="570" w:type="dxa"/>
            <w:vAlign w:val="center"/>
          </w:tcPr>
          <w:p w:rsidR="00444EFE" w:rsidRPr="00A71965" w:rsidRDefault="00444EFE" w:rsidP="00444EFE">
            <w:pPr>
              <w:pStyle w:val="a3"/>
              <w:spacing w:line="360" w:lineRule="exact"/>
              <w:ind w:leftChars="0" w:left="0" w:firstLine="0"/>
              <w:jc w:val="center"/>
              <w:rPr>
                <w:rFonts w:ascii="標楷體" w:eastAsia="標楷體" w:hAnsi="標楷體"/>
              </w:rPr>
            </w:pPr>
            <w:r>
              <w:rPr>
                <w:rFonts w:ascii="標楷體" w:eastAsia="標楷體" w:hAnsi="標楷體" w:hint="eastAsia"/>
              </w:rPr>
              <w:t>7</w:t>
            </w:r>
          </w:p>
        </w:tc>
        <w:tc>
          <w:tcPr>
            <w:tcW w:w="1275" w:type="dxa"/>
            <w:vAlign w:val="center"/>
          </w:tcPr>
          <w:p w:rsidR="00444EFE" w:rsidRPr="00A71965" w:rsidRDefault="00444EFE" w:rsidP="00A71965">
            <w:pPr>
              <w:pStyle w:val="a3"/>
              <w:spacing w:line="360" w:lineRule="exact"/>
              <w:ind w:leftChars="0" w:left="0" w:firstLine="0"/>
              <w:jc w:val="both"/>
              <w:rPr>
                <w:rFonts w:ascii="標楷體" w:eastAsia="標楷體" w:hAnsi="標楷體"/>
              </w:rPr>
            </w:pPr>
            <w:r w:rsidRPr="00444EFE">
              <w:rPr>
                <w:rFonts w:ascii="標楷體" w:eastAsia="標楷體" w:hAnsi="標楷體" w:hint="eastAsia"/>
              </w:rPr>
              <w:t>職</w:t>
            </w:r>
            <w:r>
              <w:rPr>
                <w:rFonts w:ascii="標楷體" w:eastAsia="標楷體" w:hAnsi="標楷體" w:hint="eastAsia"/>
              </w:rPr>
              <w:t>前</w:t>
            </w:r>
            <w:r w:rsidRPr="00444EFE">
              <w:rPr>
                <w:rFonts w:ascii="標楷體" w:eastAsia="標楷體" w:hAnsi="標楷體" w:hint="eastAsia"/>
              </w:rPr>
              <w:t>/隨班/基礎</w:t>
            </w:r>
          </w:p>
        </w:tc>
        <w:tc>
          <w:tcPr>
            <w:tcW w:w="1282" w:type="dxa"/>
            <w:vAlign w:val="center"/>
          </w:tcPr>
          <w:p w:rsidR="00444EFE" w:rsidRPr="00A71965" w:rsidRDefault="00444EFE" w:rsidP="00444EFE">
            <w:pPr>
              <w:spacing w:line="360" w:lineRule="exact"/>
              <w:ind w:left="0" w:firstLine="0"/>
              <w:jc w:val="both"/>
              <w:rPr>
                <w:rFonts w:ascii="標楷體" w:eastAsia="標楷體" w:hAnsi="標楷體"/>
              </w:rPr>
            </w:pPr>
            <w:r w:rsidRPr="00444EFE">
              <w:rPr>
                <w:rFonts w:ascii="標楷體" w:eastAsia="標楷體" w:hAnsi="標楷體" w:hint="eastAsia"/>
              </w:rPr>
              <w:t>國家安全情報人員三等考試綠取人員</w:t>
            </w:r>
          </w:p>
        </w:tc>
      </w:tr>
      <w:tr w:rsidR="00444EFE" w:rsidRPr="00A71965" w:rsidTr="00444EFE">
        <w:trPr>
          <w:trHeight w:val="416"/>
        </w:trPr>
        <w:tc>
          <w:tcPr>
            <w:tcW w:w="563" w:type="dxa"/>
            <w:vAlign w:val="center"/>
          </w:tcPr>
          <w:p w:rsidR="00444EFE" w:rsidRPr="00640B2D" w:rsidRDefault="00444EFE" w:rsidP="00444EFE">
            <w:pPr>
              <w:pStyle w:val="a3"/>
              <w:spacing w:line="360" w:lineRule="exact"/>
              <w:ind w:leftChars="0" w:left="0" w:firstLine="0"/>
              <w:jc w:val="center"/>
              <w:rPr>
                <w:rFonts w:ascii="標楷體" w:eastAsia="標楷體" w:hAnsi="標楷體"/>
                <w:szCs w:val="24"/>
              </w:rPr>
            </w:pPr>
            <w:r w:rsidRPr="00640B2D">
              <w:rPr>
                <w:rFonts w:ascii="標楷體" w:eastAsia="標楷體" w:hAnsi="標楷體" w:hint="eastAsia"/>
                <w:szCs w:val="24"/>
              </w:rPr>
              <w:t>7</w:t>
            </w:r>
          </w:p>
        </w:tc>
        <w:tc>
          <w:tcPr>
            <w:tcW w:w="990" w:type="dxa"/>
            <w:vAlign w:val="center"/>
          </w:tcPr>
          <w:p w:rsidR="00444EFE" w:rsidRPr="00444EFE" w:rsidRDefault="00444EFE" w:rsidP="00A71965">
            <w:pPr>
              <w:pStyle w:val="a3"/>
              <w:spacing w:line="360" w:lineRule="exact"/>
              <w:ind w:leftChars="0" w:left="0" w:firstLine="0"/>
              <w:jc w:val="both"/>
              <w:rPr>
                <w:rFonts w:ascii="標楷體" w:eastAsia="標楷體" w:hAnsi="標楷體"/>
                <w:szCs w:val="24"/>
              </w:rPr>
            </w:pPr>
            <w:r w:rsidRPr="00444EFE">
              <w:rPr>
                <w:rFonts w:ascii="標楷體" w:eastAsia="標楷體" w:hAnsi="標楷體" w:hint="eastAsia"/>
                <w:szCs w:val="24"/>
              </w:rPr>
              <w:t>法務部及所屬各機關103年初任薦任官等主管職務人員研究班</w:t>
            </w:r>
          </w:p>
        </w:tc>
        <w:tc>
          <w:tcPr>
            <w:tcW w:w="1272" w:type="dxa"/>
            <w:vAlign w:val="center"/>
          </w:tcPr>
          <w:p w:rsidR="00444EFE" w:rsidRPr="00444EFE" w:rsidRDefault="00444EFE" w:rsidP="00A71965">
            <w:pPr>
              <w:pStyle w:val="a3"/>
              <w:spacing w:line="360" w:lineRule="exact"/>
              <w:ind w:leftChars="0" w:left="0" w:firstLine="0"/>
              <w:jc w:val="both"/>
              <w:rPr>
                <w:rFonts w:ascii="標楷體" w:eastAsia="標楷體" w:hAnsi="標楷體"/>
                <w:szCs w:val="24"/>
              </w:rPr>
            </w:pPr>
            <w:r w:rsidRPr="00444EFE">
              <w:rPr>
                <w:rFonts w:ascii="標楷體" w:eastAsia="標楷體" w:hAnsi="標楷體" w:hint="eastAsia"/>
                <w:szCs w:val="24"/>
              </w:rPr>
              <w:t>性別主流化及實例研討(含「消除對婦女一切形式歧視公約施行法」)</w:t>
            </w:r>
          </w:p>
        </w:tc>
        <w:tc>
          <w:tcPr>
            <w:tcW w:w="1423" w:type="dxa"/>
            <w:gridSpan w:val="2"/>
            <w:vAlign w:val="center"/>
          </w:tcPr>
          <w:p w:rsidR="00444EFE" w:rsidRPr="00444EFE" w:rsidRDefault="00444EFE" w:rsidP="00444EFE">
            <w:pPr>
              <w:pStyle w:val="a3"/>
              <w:spacing w:line="360" w:lineRule="exact"/>
              <w:ind w:leftChars="0" w:left="0" w:firstLine="0"/>
              <w:jc w:val="center"/>
              <w:rPr>
                <w:rFonts w:ascii="標楷體" w:eastAsia="標楷體" w:hAnsi="標楷體"/>
                <w:szCs w:val="24"/>
              </w:rPr>
            </w:pPr>
            <w:r w:rsidRPr="00444EFE">
              <w:rPr>
                <w:rFonts w:ascii="標楷體" w:eastAsia="標楷體" w:hAnsi="標楷體"/>
                <w:szCs w:val="24"/>
              </w:rPr>
              <w:t>103.10.14</w:t>
            </w:r>
          </w:p>
        </w:tc>
        <w:tc>
          <w:tcPr>
            <w:tcW w:w="561" w:type="dxa"/>
            <w:vAlign w:val="center"/>
          </w:tcPr>
          <w:p w:rsidR="00444EFE" w:rsidRPr="00444EFE" w:rsidRDefault="00444EFE" w:rsidP="00444EFE">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20" w:type="dxa"/>
            <w:vAlign w:val="center"/>
          </w:tcPr>
          <w:p w:rsidR="00444EFE" w:rsidRPr="00444EFE" w:rsidRDefault="00444EFE" w:rsidP="00A71965">
            <w:pPr>
              <w:pStyle w:val="a3"/>
              <w:spacing w:line="360" w:lineRule="exact"/>
              <w:ind w:leftChars="0" w:left="0" w:firstLine="0"/>
              <w:jc w:val="both"/>
              <w:rPr>
                <w:rFonts w:ascii="標楷體" w:eastAsia="標楷體" w:hAnsi="標楷體"/>
                <w:szCs w:val="24"/>
              </w:rPr>
            </w:pPr>
            <w:r w:rsidRPr="00444EFE">
              <w:rPr>
                <w:rFonts w:ascii="標楷體" w:eastAsia="標楷體" w:hAnsi="標楷體" w:hint="eastAsia"/>
                <w:szCs w:val="24"/>
              </w:rPr>
              <w:t>賴韻琳/國</w:t>
            </w:r>
            <w:r>
              <w:rPr>
                <w:rFonts w:ascii="標楷體" w:eastAsia="標楷體" w:hAnsi="標楷體" w:hint="eastAsia"/>
                <w:szCs w:val="24"/>
              </w:rPr>
              <w:t>家</w:t>
            </w:r>
            <w:r w:rsidRPr="00444EFE">
              <w:rPr>
                <w:rFonts w:ascii="標楷體" w:eastAsia="標楷體" w:hAnsi="標楷體" w:hint="eastAsia"/>
                <w:szCs w:val="24"/>
              </w:rPr>
              <w:t>發</w:t>
            </w:r>
            <w:r>
              <w:rPr>
                <w:rFonts w:ascii="標楷體" w:eastAsia="標楷體" w:hAnsi="標楷體" w:hint="eastAsia"/>
                <w:szCs w:val="24"/>
              </w:rPr>
              <w:t>展委員</w:t>
            </w:r>
            <w:r w:rsidRPr="00444EFE">
              <w:rPr>
                <w:rFonts w:ascii="標楷體" w:eastAsia="標楷體" w:hAnsi="標楷體" w:hint="eastAsia"/>
                <w:szCs w:val="24"/>
              </w:rPr>
              <w:t>會社會發展處專門委員</w:t>
            </w:r>
          </w:p>
        </w:tc>
        <w:tc>
          <w:tcPr>
            <w:tcW w:w="709" w:type="dxa"/>
            <w:vAlign w:val="center"/>
          </w:tcPr>
          <w:p w:rsidR="00444EFE" w:rsidRPr="00444EFE" w:rsidRDefault="00444EFE" w:rsidP="00444EFE">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33</w:t>
            </w:r>
          </w:p>
        </w:tc>
        <w:tc>
          <w:tcPr>
            <w:tcW w:w="570" w:type="dxa"/>
            <w:vAlign w:val="center"/>
          </w:tcPr>
          <w:p w:rsidR="00444EFE" w:rsidRPr="00444EFE" w:rsidRDefault="00444EFE" w:rsidP="00444EFE">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w:t>
            </w:r>
          </w:p>
        </w:tc>
        <w:tc>
          <w:tcPr>
            <w:tcW w:w="1275" w:type="dxa"/>
            <w:vAlign w:val="center"/>
          </w:tcPr>
          <w:p w:rsidR="00444EFE" w:rsidRPr="00444EFE" w:rsidRDefault="00444EFE" w:rsidP="00A71965">
            <w:pPr>
              <w:pStyle w:val="a3"/>
              <w:spacing w:line="360" w:lineRule="exact"/>
              <w:ind w:leftChars="0" w:left="0" w:firstLine="0"/>
              <w:jc w:val="both"/>
              <w:rPr>
                <w:rFonts w:ascii="標楷體" w:eastAsia="標楷體" w:hAnsi="標楷體"/>
                <w:szCs w:val="24"/>
              </w:rPr>
            </w:pPr>
            <w:r w:rsidRPr="00444EFE">
              <w:rPr>
                <w:rFonts w:ascii="標楷體" w:eastAsia="標楷體" w:hAnsi="標楷體" w:hint="eastAsia"/>
                <w:szCs w:val="24"/>
              </w:rPr>
              <w:t>在職/隨班/</w:t>
            </w:r>
            <w:r>
              <w:rPr>
                <w:rFonts w:ascii="標楷體" w:eastAsia="標楷體" w:hAnsi="標楷體" w:hint="eastAsia"/>
                <w:szCs w:val="24"/>
              </w:rPr>
              <w:t>進階</w:t>
            </w:r>
          </w:p>
        </w:tc>
        <w:tc>
          <w:tcPr>
            <w:tcW w:w="1282" w:type="dxa"/>
            <w:vAlign w:val="center"/>
          </w:tcPr>
          <w:p w:rsidR="00444EFE" w:rsidRPr="00444EFE" w:rsidRDefault="00444EFE" w:rsidP="00A7196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調查</w:t>
            </w:r>
            <w:r w:rsidRPr="00444EFE">
              <w:rPr>
                <w:rFonts w:ascii="標楷體" w:eastAsia="標楷體" w:hAnsi="標楷體" w:hint="eastAsia"/>
                <w:szCs w:val="24"/>
              </w:rPr>
              <w:t>局初任薦任官等主管職務，且未曾參與相當官職等主管人員之培訓計畫者</w:t>
            </w:r>
          </w:p>
        </w:tc>
      </w:tr>
      <w:tr w:rsidR="00444EFE" w:rsidRPr="00A71965" w:rsidTr="00444EFE">
        <w:trPr>
          <w:trHeight w:val="416"/>
        </w:trPr>
        <w:tc>
          <w:tcPr>
            <w:tcW w:w="10065" w:type="dxa"/>
            <w:gridSpan w:val="11"/>
            <w:vAlign w:val="center"/>
          </w:tcPr>
          <w:p w:rsidR="00444EFE" w:rsidRPr="0030582C" w:rsidRDefault="00640B2D" w:rsidP="00640B2D">
            <w:pPr>
              <w:widowControl/>
              <w:ind w:left="0" w:firstLine="0"/>
              <w:rPr>
                <w:rFonts w:ascii="標楷體" w:eastAsia="標楷體" w:hAnsi="標楷體"/>
                <w:b/>
                <w:szCs w:val="24"/>
              </w:rPr>
            </w:pPr>
            <w:r w:rsidRPr="0030582C">
              <w:rPr>
                <w:rFonts w:ascii="標楷體" w:eastAsia="標楷體" w:hAnsi="標楷體" w:hint="eastAsia"/>
                <w:b/>
                <w:szCs w:val="24"/>
              </w:rPr>
              <w:t>合計：</w:t>
            </w:r>
            <w:r>
              <w:rPr>
                <w:rFonts w:ascii="標楷體" w:eastAsia="標楷體" w:hAnsi="標楷體" w:hint="eastAsia"/>
                <w:b/>
                <w:szCs w:val="24"/>
              </w:rPr>
              <w:t>7</w:t>
            </w:r>
            <w:r w:rsidRPr="0030582C">
              <w:rPr>
                <w:rFonts w:ascii="標楷體" w:eastAsia="標楷體" w:hAnsi="標楷體" w:hint="eastAsia"/>
                <w:b/>
                <w:szCs w:val="24"/>
              </w:rPr>
              <w:t>班次，調訓</w:t>
            </w:r>
            <w:r>
              <w:rPr>
                <w:rFonts w:ascii="標楷體" w:eastAsia="標楷體" w:hAnsi="標楷體" w:hint="eastAsia"/>
                <w:b/>
                <w:szCs w:val="24"/>
              </w:rPr>
              <w:t>303</w:t>
            </w:r>
            <w:r w:rsidRPr="0030582C">
              <w:rPr>
                <w:rFonts w:ascii="標楷體" w:eastAsia="標楷體" w:hAnsi="標楷體" w:hint="eastAsia"/>
                <w:b/>
                <w:szCs w:val="24"/>
              </w:rPr>
              <w:t>人次，男性</w:t>
            </w:r>
            <w:r>
              <w:rPr>
                <w:rFonts w:ascii="標楷體" w:eastAsia="標楷體" w:hAnsi="標楷體" w:hint="eastAsia"/>
                <w:b/>
                <w:szCs w:val="24"/>
              </w:rPr>
              <w:t>273人次(90.1</w:t>
            </w:r>
            <w:r w:rsidRPr="0030582C">
              <w:rPr>
                <w:rFonts w:ascii="標楷體" w:eastAsia="標楷體" w:hAnsi="標楷體" w:hint="eastAsia"/>
                <w:b/>
                <w:szCs w:val="24"/>
              </w:rPr>
              <w:t>％)，女性</w:t>
            </w:r>
            <w:r>
              <w:rPr>
                <w:rFonts w:ascii="標楷體" w:eastAsia="標楷體" w:hAnsi="標楷體" w:hint="eastAsia"/>
                <w:b/>
                <w:szCs w:val="24"/>
              </w:rPr>
              <w:t>30人次</w:t>
            </w:r>
            <w:r w:rsidRPr="0030582C">
              <w:rPr>
                <w:rFonts w:ascii="標楷體" w:eastAsia="標楷體" w:hAnsi="標楷體" w:hint="eastAsia"/>
                <w:b/>
                <w:szCs w:val="24"/>
              </w:rPr>
              <w:t>(</w:t>
            </w:r>
            <w:r>
              <w:rPr>
                <w:rFonts w:ascii="標楷體" w:eastAsia="標楷體" w:hAnsi="標楷體" w:hint="eastAsia"/>
                <w:b/>
                <w:szCs w:val="24"/>
              </w:rPr>
              <w:t>9.9</w:t>
            </w:r>
            <w:r w:rsidRPr="0030582C">
              <w:rPr>
                <w:rFonts w:ascii="標楷體" w:eastAsia="標楷體" w:hAnsi="標楷體" w:hint="eastAsia"/>
                <w:b/>
                <w:szCs w:val="24"/>
              </w:rPr>
              <w:t>％)</w:t>
            </w:r>
          </w:p>
        </w:tc>
      </w:tr>
    </w:tbl>
    <w:p w:rsidR="008659F2" w:rsidRDefault="008659F2">
      <w:pPr>
        <w:widowControl/>
        <w:rPr>
          <w:rFonts w:ascii="標楷體" w:eastAsia="標楷體" w:hAnsi="標楷體"/>
          <w:sz w:val="28"/>
          <w:szCs w:val="28"/>
        </w:rPr>
      </w:pPr>
    </w:p>
    <w:p w:rsidR="00A71965" w:rsidRPr="00965C07" w:rsidRDefault="00A71965">
      <w:pPr>
        <w:widowControl/>
        <w:rPr>
          <w:rFonts w:ascii="標楷體" w:eastAsia="標楷體" w:hAnsi="標楷體"/>
          <w:b/>
          <w:sz w:val="28"/>
          <w:szCs w:val="28"/>
        </w:rPr>
      </w:pPr>
      <w:r w:rsidRPr="00965C07">
        <w:rPr>
          <w:rFonts w:ascii="標楷體" w:eastAsia="標楷體" w:hAnsi="標楷體" w:hint="eastAsia"/>
          <w:b/>
          <w:sz w:val="28"/>
          <w:szCs w:val="28"/>
        </w:rPr>
        <w:t>※廉政署</w:t>
      </w:r>
      <w:r w:rsidR="00F55C0B">
        <w:rPr>
          <w:rFonts w:ascii="標楷體" w:eastAsia="標楷體" w:hAnsi="標楷體" w:hint="eastAsia"/>
          <w:b/>
          <w:sz w:val="28"/>
          <w:szCs w:val="28"/>
        </w:rPr>
        <w:t>廉政研習中心</w:t>
      </w:r>
      <w:r w:rsidR="00965C07">
        <w:rPr>
          <w:rFonts w:ascii="標楷體" w:eastAsia="標楷體" w:hAnsi="標楷體" w:hint="eastAsia"/>
          <w:b/>
          <w:sz w:val="28"/>
          <w:szCs w:val="28"/>
        </w:rPr>
        <w:t>(附表5)</w:t>
      </w:r>
    </w:p>
    <w:tbl>
      <w:tblPr>
        <w:tblStyle w:val="a8"/>
        <w:tblW w:w="10065" w:type="dxa"/>
        <w:tblInd w:w="-459" w:type="dxa"/>
        <w:tblLayout w:type="fixed"/>
        <w:tblLook w:val="04A0" w:firstRow="1" w:lastRow="0" w:firstColumn="1" w:lastColumn="0" w:noHBand="0" w:noVBand="1"/>
      </w:tblPr>
      <w:tblGrid>
        <w:gridCol w:w="565"/>
        <w:gridCol w:w="990"/>
        <w:gridCol w:w="1272"/>
        <w:gridCol w:w="1416"/>
        <w:gridCol w:w="6"/>
        <w:gridCol w:w="561"/>
        <w:gridCol w:w="1409"/>
        <w:gridCol w:w="6"/>
        <w:gridCol w:w="714"/>
        <w:gridCol w:w="570"/>
        <w:gridCol w:w="1275"/>
        <w:gridCol w:w="1281"/>
      </w:tblGrid>
      <w:tr w:rsidR="00A71965" w:rsidRPr="00A71965" w:rsidTr="002F343F">
        <w:trPr>
          <w:trHeight w:val="416"/>
          <w:tblHeader/>
        </w:trPr>
        <w:tc>
          <w:tcPr>
            <w:tcW w:w="565"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szCs w:val="24"/>
              </w:rPr>
              <w:t>項次</w:t>
            </w:r>
          </w:p>
        </w:tc>
        <w:tc>
          <w:tcPr>
            <w:tcW w:w="990"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訓練班次名稱</w:t>
            </w:r>
          </w:p>
        </w:tc>
        <w:tc>
          <w:tcPr>
            <w:tcW w:w="1272"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課程名稱</w:t>
            </w:r>
          </w:p>
        </w:tc>
        <w:tc>
          <w:tcPr>
            <w:tcW w:w="1416"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辦理日期</w:t>
            </w:r>
          </w:p>
        </w:tc>
        <w:tc>
          <w:tcPr>
            <w:tcW w:w="567" w:type="dxa"/>
            <w:gridSpan w:val="2"/>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時數</w:t>
            </w:r>
          </w:p>
        </w:tc>
        <w:tc>
          <w:tcPr>
            <w:tcW w:w="1415" w:type="dxa"/>
            <w:gridSpan w:val="2"/>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講座姓名及職稱</w:t>
            </w:r>
          </w:p>
        </w:tc>
        <w:tc>
          <w:tcPr>
            <w:tcW w:w="1284" w:type="dxa"/>
            <w:gridSpan w:val="2"/>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調訓人次</w:t>
            </w:r>
          </w:p>
        </w:tc>
        <w:tc>
          <w:tcPr>
            <w:tcW w:w="1275"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辦理方式</w:t>
            </w:r>
          </w:p>
        </w:tc>
        <w:tc>
          <w:tcPr>
            <w:tcW w:w="1281" w:type="dxa"/>
            <w:vMerge w:val="restart"/>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參訓對象</w:t>
            </w:r>
          </w:p>
        </w:tc>
      </w:tr>
      <w:tr w:rsidR="00A71965" w:rsidRPr="00A71965" w:rsidTr="002F343F">
        <w:trPr>
          <w:trHeight w:val="416"/>
          <w:tblHeader/>
        </w:trPr>
        <w:tc>
          <w:tcPr>
            <w:tcW w:w="565"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990"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1272"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1416"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567" w:type="dxa"/>
            <w:gridSpan w:val="2"/>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1415" w:type="dxa"/>
            <w:gridSpan w:val="2"/>
            <w:vMerge/>
          </w:tcPr>
          <w:p w:rsidR="00A71965" w:rsidRPr="00A71965" w:rsidRDefault="00A71965" w:rsidP="00DB6F85">
            <w:pPr>
              <w:pStyle w:val="a3"/>
              <w:tabs>
                <w:tab w:val="left" w:pos="960"/>
              </w:tabs>
              <w:spacing w:line="360" w:lineRule="exact"/>
              <w:ind w:leftChars="0" w:left="0" w:firstLine="0"/>
              <w:rPr>
                <w:rFonts w:ascii="標楷體" w:eastAsia="標楷體" w:hAnsi="標楷體"/>
                <w:szCs w:val="24"/>
              </w:rPr>
            </w:pPr>
          </w:p>
        </w:tc>
        <w:tc>
          <w:tcPr>
            <w:tcW w:w="714" w:type="dxa"/>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男</w:t>
            </w:r>
          </w:p>
        </w:tc>
        <w:tc>
          <w:tcPr>
            <w:tcW w:w="570" w:type="dxa"/>
          </w:tcPr>
          <w:p w:rsidR="00A71965" w:rsidRPr="00A71965" w:rsidRDefault="00A71965" w:rsidP="00A7196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女</w:t>
            </w:r>
          </w:p>
        </w:tc>
        <w:tc>
          <w:tcPr>
            <w:tcW w:w="1275"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c>
          <w:tcPr>
            <w:tcW w:w="1281" w:type="dxa"/>
            <w:vMerge/>
          </w:tcPr>
          <w:p w:rsidR="00A71965" w:rsidRPr="00A71965" w:rsidRDefault="00A71965" w:rsidP="00DB6F85">
            <w:pPr>
              <w:pStyle w:val="a3"/>
              <w:spacing w:line="360" w:lineRule="exact"/>
              <w:ind w:leftChars="0" w:left="0" w:firstLine="0"/>
              <w:rPr>
                <w:rFonts w:ascii="標楷體" w:eastAsia="標楷體" w:hAnsi="標楷體"/>
                <w:szCs w:val="24"/>
              </w:rPr>
            </w:pPr>
          </w:p>
        </w:tc>
      </w:tr>
      <w:tr w:rsidR="00A71965" w:rsidRPr="00A71965" w:rsidTr="002F343F">
        <w:trPr>
          <w:trHeight w:val="416"/>
        </w:trPr>
        <w:tc>
          <w:tcPr>
            <w:tcW w:w="565" w:type="dxa"/>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sidRPr="00A71965">
              <w:rPr>
                <w:rFonts w:ascii="標楷體" w:eastAsia="標楷體" w:hAnsi="標楷體" w:hint="eastAsia"/>
                <w:szCs w:val="24"/>
              </w:rPr>
              <w:t>1</w:t>
            </w:r>
          </w:p>
        </w:tc>
        <w:tc>
          <w:tcPr>
            <w:tcW w:w="990" w:type="dxa"/>
            <w:vAlign w:val="center"/>
          </w:tcPr>
          <w:p w:rsidR="00A71965" w:rsidRPr="00A71965" w:rsidRDefault="00A71965" w:rsidP="00DB6F85">
            <w:pPr>
              <w:pStyle w:val="a3"/>
              <w:spacing w:line="360" w:lineRule="exact"/>
              <w:ind w:leftChars="0" w:left="0" w:firstLine="0"/>
              <w:jc w:val="both"/>
              <w:rPr>
                <w:rFonts w:ascii="標楷體" w:eastAsia="標楷體" w:hAnsi="標楷體"/>
                <w:szCs w:val="24"/>
              </w:rPr>
            </w:pPr>
            <w:r w:rsidRPr="001A5846">
              <w:rPr>
                <w:rFonts w:ascii="標楷體" w:eastAsia="標楷體" w:hAnsi="標楷體" w:cs="Times New Roman" w:hint="eastAsia"/>
              </w:rPr>
              <w:t>廉政署廉政人員訓練班第32期(B班)</w:t>
            </w:r>
          </w:p>
        </w:tc>
        <w:tc>
          <w:tcPr>
            <w:tcW w:w="1272" w:type="dxa"/>
            <w:vAlign w:val="center"/>
          </w:tcPr>
          <w:p w:rsidR="00A71965" w:rsidRPr="00A71965" w:rsidRDefault="00A71965" w:rsidP="00DB6F85">
            <w:pPr>
              <w:pStyle w:val="a3"/>
              <w:spacing w:line="360" w:lineRule="exact"/>
              <w:ind w:leftChars="0" w:left="0" w:firstLine="0"/>
              <w:jc w:val="both"/>
              <w:rPr>
                <w:rFonts w:ascii="標楷體" w:eastAsia="標楷體" w:hAnsi="標楷體"/>
                <w:szCs w:val="24"/>
              </w:rPr>
            </w:pPr>
            <w:r w:rsidRPr="001A5846">
              <w:rPr>
                <w:rFonts w:ascii="標楷體" w:eastAsia="標楷體" w:hAnsi="標楷體" w:cs="Times New Roman" w:hint="eastAsia"/>
              </w:rPr>
              <w:t>CEDAW（消除對婦女一切歧視公約）簡介</w:t>
            </w:r>
          </w:p>
        </w:tc>
        <w:tc>
          <w:tcPr>
            <w:tcW w:w="1416" w:type="dxa"/>
            <w:vAlign w:val="center"/>
          </w:tcPr>
          <w:p w:rsidR="00A71965" w:rsidRPr="00A71965" w:rsidRDefault="00A71965" w:rsidP="00A96128">
            <w:pPr>
              <w:pStyle w:val="a3"/>
              <w:spacing w:line="360" w:lineRule="exact"/>
              <w:ind w:leftChars="0" w:left="0" w:firstLine="0"/>
              <w:jc w:val="center"/>
              <w:rPr>
                <w:rFonts w:ascii="標楷體" w:eastAsia="標楷體" w:hAnsi="標楷體"/>
                <w:szCs w:val="24"/>
              </w:rPr>
            </w:pPr>
            <w:r w:rsidRPr="001A5846">
              <w:rPr>
                <w:rFonts w:ascii="標楷體" w:eastAsia="標楷體" w:hAnsi="標楷體" w:cs="Times New Roman" w:hint="eastAsia"/>
              </w:rPr>
              <w:t>103.1.16</w:t>
            </w:r>
          </w:p>
        </w:tc>
        <w:tc>
          <w:tcPr>
            <w:tcW w:w="567" w:type="dxa"/>
            <w:gridSpan w:val="2"/>
            <w:vAlign w:val="center"/>
          </w:tcPr>
          <w:p w:rsidR="00A71965" w:rsidRPr="00A71965" w:rsidRDefault="00A71965" w:rsidP="00A961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A71965" w:rsidRPr="00A71965" w:rsidRDefault="00A71965" w:rsidP="00DB6F85">
            <w:pPr>
              <w:snapToGrid w:val="0"/>
              <w:ind w:left="0" w:firstLine="0"/>
              <w:jc w:val="both"/>
              <w:rPr>
                <w:rFonts w:ascii="標楷體" w:eastAsia="標楷體" w:hAnsi="標楷體" w:cs="Times New Roman"/>
              </w:rPr>
            </w:pPr>
            <w:r w:rsidRPr="001A5846">
              <w:rPr>
                <w:rFonts w:ascii="標楷體" w:eastAsia="標楷體" w:hAnsi="標楷體" w:cs="Times New Roman" w:hint="eastAsia"/>
              </w:rPr>
              <w:t>陳曼麗 小姐/主婦聯盟環境保護基金會董事長</w:t>
            </w:r>
          </w:p>
        </w:tc>
        <w:tc>
          <w:tcPr>
            <w:tcW w:w="714" w:type="dxa"/>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18</w:t>
            </w:r>
          </w:p>
        </w:tc>
        <w:tc>
          <w:tcPr>
            <w:tcW w:w="570" w:type="dxa"/>
            <w:vAlign w:val="center"/>
          </w:tcPr>
          <w:p w:rsidR="00A71965" w:rsidRPr="00A71965" w:rsidRDefault="00A71965"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39</w:t>
            </w:r>
          </w:p>
        </w:tc>
        <w:tc>
          <w:tcPr>
            <w:tcW w:w="1275" w:type="dxa"/>
            <w:vAlign w:val="center"/>
          </w:tcPr>
          <w:p w:rsidR="00A71965" w:rsidRPr="00A71965" w:rsidRDefault="00BC583B"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A71965" w:rsidRPr="00A71965" w:rsidRDefault="00BC583B" w:rsidP="00DB6F85">
            <w:pPr>
              <w:pStyle w:val="a3"/>
              <w:spacing w:line="360" w:lineRule="exact"/>
              <w:ind w:leftChars="0" w:left="0" w:firstLine="0"/>
              <w:jc w:val="both"/>
              <w:rPr>
                <w:rFonts w:ascii="標楷體" w:eastAsia="標楷體" w:hAnsi="標楷體"/>
                <w:szCs w:val="24"/>
              </w:rPr>
            </w:pPr>
            <w:r w:rsidRPr="001A5846">
              <w:rPr>
                <w:rFonts w:ascii="標楷體" w:eastAsia="標楷體" w:hAnsi="標楷體" w:cs="Times New Roman" w:hint="eastAsia"/>
              </w:rPr>
              <w:t>政風人員</w:t>
            </w:r>
          </w:p>
        </w:tc>
      </w:tr>
      <w:tr w:rsidR="00BC583B" w:rsidRPr="00A71965" w:rsidTr="002F343F">
        <w:trPr>
          <w:trHeight w:val="416"/>
        </w:trPr>
        <w:tc>
          <w:tcPr>
            <w:tcW w:w="565" w:type="dxa"/>
            <w:vAlign w:val="center"/>
          </w:tcPr>
          <w:p w:rsidR="00BC583B" w:rsidRPr="00A71965" w:rsidRDefault="00BC583B"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990" w:type="dxa"/>
            <w:vAlign w:val="center"/>
          </w:tcPr>
          <w:p w:rsidR="00BC583B" w:rsidRPr="001A5846" w:rsidRDefault="00BC583B"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廉政署廉政人員訓練班第32期(A班)</w:t>
            </w:r>
          </w:p>
        </w:tc>
        <w:tc>
          <w:tcPr>
            <w:tcW w:w="1272" w:type="dxa"/>
            <w:vAlign w:val="center"/>
          </w:tcPr>
          <w:p w:rsidR="00BC583B" w:rsidRPr="001A5846" w:rsidRDefault="00BC583B"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CEDAW（消除對婦女一切歧視公約）簡介</w:t>
            </w:r>
          </w:p>
        </w:tc>
        <w:tc>
          <w:tcPr>
            <w:tcW w:w="1416" w:type="dxa"/>
            <w:vAlign w:val="center"/>
          </w:tcPr>
          <w:p w:rsidR="00BC583B" w:rsidRPr="001A5846" w:rsidRDefault="00BC583B" w:rsidP="00F02628">
            <w:pPr>
              <w:pStyle w:val="a3"/>
              <w:spacing w:line="360" w:lineRule="exact"/>
              <w:ind w:leftChars="0" w:left="0" w:firstLine="0"/>
              <w:jc w:val="center"/>
              <w:rPr>
                <w:rFonts w:ascii="標楷體" w:eastAsia="標楷體" w:hAnsi="標楷體"/>
              </w:rPr>
            </w:pPr>
            <w:r w:rsidRPr="001A5846">
              <w:rPr>
                <w:rFonts w:ascii="標楷體" w:eastAsia="標楷體" w:hAnsi="標楷體" w:cs="Times New Roman" w:hint="eastAsia"/>
              </w:rPr>
              <w:t>103.1.17</w:t>
            </w:r>
          </w:p>
        </w:tc>
        <w:tc>
          <w:tcPr>
            <w:tcW w:w="567" w:type="dxa"/>
            <w:gridSpan w:val="2"/>
            <w:vAlign w:val="center"/>
          </w:tcPr>
          <w:p w:rsidR="00BC583B" w:rsidRDefault="00BC583B" w:rsidP="00F026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BC583B" w:rsidRPr="001A5846" w:rsidRDefault="00BC583B" w:rsidP="00DB6F85">
            <w:pPr>
              <w:snapToGrid w:val="0"/>
              <w:ind w:left="0" w:firstLine="0"/>
              <w:jc w:val="both"/>
              <w:rPr>
                <w:rFonts w:ascii="標楷體" w:eastAsia="標楷體" w:hAnsi="標楷體"/>
              </w:rPr>
            </w:pPr>
            <w:r w:rsidRPr="001A5846">
              <w:rPr>
                <w:rFonts w:ascii="標楷體" w:eastAsia="標楷體" w:hAnsi="標楷體" w:cs="Times New Roman" w:hint="eastAsia"/>
              </w:rPr>
              <w:t>陳曼麗 小姐/主婦聯盟環境保護基金會董事長</w:t>
            </w:r>
          </w:p>
        </w:tc>
        <w:tc>
          <w:tcPr>
            <w:tcW w:w="714" w:type="dxa"/>
            <w:vAlign w:val="center"/>
          </w:tcPr>
          <w:p w:rsidR="00BC583B" w:rsidRDefault="00BC583B"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27</w:t>
            </w:r>
          </w:p>
        </w:tc>
        <w:tc>
          <w:tcPr>
            <w:tcW w:w="570" w:type="dxa"/>
            <w:vAlign w:val="center"/>
          </w:tcPr>
          <w:p w:rsidR="00BC583B" w:rsidRDefault="00BC583B"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53</w:t>
            </w:r>
          </w:p>
        </w:tc>
        <w:tc>
          <w:tcPr>
            <w:tcW w:w="1275" w:type="dxa"/>
            <w:vAlign w:val="center"/>
          </w:tcPr>
          <w:p w:rsidR="00BC583B" w:rsidRDefault="00BC583B"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BC583B" w:rsidRPr="001A5846" w:rsidRDefault="00F02628" w:rsidP="00DB6F85">
            <w:pPr>
              <w:pStyle w:val="a3"/>
              <w:spacing w:line="360" w:lineRule="exact"/>
              <w:ind w:leftChars="0" w:left="0" w:firstLine="0"/>
              <w:jc w:val="both"/>
              <w:rPr>
                <w:rFonts w:ascii="標楷體" w:eastAsia="標楷體" w:hAnsi="標楷體"/>
              </w:rPr>
            </w:pPr>
            <w:r>
              <w:rPr>
                <w:rFonts w:ascii="標楷體" w:eastAsia="標楷體" w:hAnsi="標楷體" w:hint="eastAsia"/>
              </w:rPr>
              <w:t>廉政</w:t>
            </w:r>
            <w:r w:rsidR="00BC583B">
              <w:rPr>
                <w:rFonts w:ascii="標楷體" w:eastAsia="標楷體" w:hAnsi="標楷體" w:hint="eastAsia"/>
              </w:rPr>
              <w:t>人員</w:t>
            </w:r>
          </w:p>
        </w:tc>
      </w:tr>
      <w:tr w:rsidR="00F02628" w:rsidRPr="00A71965" w:rsidTr="002F343F">
        <w:trPr>
          <w:trHeight w:val="416"/>
        </w:trPr>
        <w:tc>
          <w:tcPr>
            <w:tcW w:w="565"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3</w:t>
            </w:r>
          </w:p>
        </w:tc>
        <w:tc>
          <w:tcPr>
            <w:tcW w:w="990"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廉政署廉政人員訓練班第32期(A班)</w:t>
            </w:r>
          </w:p>
        </w:tc>
        <w:tc>
          <w:tcPr>
            <w:tcW w:w="1272"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性別主流化及其落實</w:t>
            </w:r>
          </w:p>
        </w:tc>
        <w:tc>
          <w:tcPr>
            <w:tcW w:w="1416" w:type="dxa"/>
            <w:vAlign w:val="center"/>
          </w:tcPr>
          <w:p w:rsidR="00F02628" w:rsidRPr="00BC583B" w:rsidRDefault="00F02628" w:rsidP="00F02628">
            <w:pPr>
              <w:pStyle w:val="a3"/>
              <w:spacing w:line="360" w:lineRule="exact"/>
              <w:ind w:leftChars="0" w:left="0" w:firstLine="0"/>
              <w:jc w:val="center"/>
            </w:pPr>
            <w:r w:rsidRPr="001A5846">
              <w:rPr>
                <w:rFonts w:ascii="標楷體" w:eastAsia="標楷體" w:hAnsi="標楷體" w:cs="Times New Roman" w:hint="eastAsia"/>
              </w:rPr>
              <w:t>103.1.21</w:t>
            </w:r>
          </w:p>
        </w:tc>
        <w:tc>
          <w:tcPr>
            <w:tcW w:w="567" w:type="dxa"/>
            <w:gridSpan w:val="2"/>
            <w:vAlign w:val="center"/>
          </w:tcPr>
          <w:p w:rsidR="00F02628" w:rsidRDefault="00F02628" w:rsidP="00F026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1A5846" w:rsidRDefault="00F02628" w:rsidP="00DB6F85">
            <w:pPr>
              <w:snapToGrid w:val="0"/>
              <w:ind w:left="0" w:firstLine="0"/>
              <w:jc w:val="both"/>
              <w:rPr>
                <w:rFonts w:ascii="標楷體" w:eastAsia="標楷體" w:hAnsi="標楷體"/>
              </w:rPr>
            </w:pPr>
            <w:r w:rsidRPr="001A5846">
              <w:rPr>
                <w:rFonts w:ascii="標楷體" w:eastAsia="標楷體" w:hAnsi="標楷體" w:cs="Times New Roman" w:hint="eastAsia"/>
              </w:rPr>
              <w:t>焦興鎧先生/中央研究院歐美研究所研究員</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27</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53</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F02628" w:rsidRPr="00A71965" w:rsidTr="002F343F">
        <w:trPr>
          <w:trHeight w:val="416"/>
        </w:trPr>
        <w:tc>
          <w:tcPr>
            <w:tcW w:w="565"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4</w:t>
            </w:r>
          </w:p>
        </w:tc>
        <w:tc>
          <w:tcPr>
            <w:tcW w:w="990"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廉政署廉政人員訓練班第32期(B班)</w:t>
            </w:r>
          </w:p>
        </w:tc>
        <w:tc>
          <w:tcPr>
            <w:tcW w:w="1272"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1A5846">
              <w:rPr>
                <w:rFonts w:ascii="標楷體" w:eastAsia="標楷體" w:hAnsi="標楷體" w:cs="Times New Roman" w:hint="eastAsia"/>
              </w:rPr>
              <w:t>性別主流化及其落實</w:t>
            </w:r>
          </w:p>
        </w:tc>
        <w:tc>
          <w:tcPr>
            <w:tcW w:w="1416" w:type="dxa"/>
            <w:vAlign w:val="center"/>
          </w:tcPr>
          <w:p w:rsidR="00F02628" w:rsidRPr="001A5846" w:rsidRDefault="00F02628" w:rsidP="00F02628">
            <w:pPr>
              <w:pStyle w:val="a3"/>
              <w:spacing w:line="360" w:lineRule="exact"/>
              <w:ind w:leftChars="0" w:left="0" w:firstLine="0"/>
              <w:jc w:val="center"/>
              <w:rPr>
                <w:rFonts w:ascii="標楷體" w:eastAsia="標楷體" w:hAnsi="標楷體"/>
              </w:rPr>
            </w:pPr>
            <w:r w:rsidRPr="001A5846">
              <w:rPr>
                <w:rFonts w:ascii="標楷體" w:eastAsia="標楷體" w:hAnsi="標楷體" w:cs="Times New Roman" w:hint="eastAsia"/>
              </w:rPr>
              <w:t>103.1.29</w:t>
            </w:r>
          </w:p>
        </w:tc>
        <w:tc>
          <w:tcPr>
            <w:tcW w:w="567" w:type="dxa"/>
            <w:gridSpan w:val="2"/>
            <w:vAlign w:val="center"/>
          </w:tcPr>
          <w:p w:rsidR="00F02628" w:rsidRDefault="00F02628" w:rsidP="00F026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1A5846" w:rsidRDefault="00F02628" w:rsidP="00DB6F85">
            <w:pPr>
              <w:snapToGrid w:val="0"/>
              <w:ind w:left="0" w:firstLine="0"/>
              <w:jc w:val="both"/>
              <w:rPr>
                <w:rFonts w:ascii="標楷體" w:eastAsia="標楷體" w:hAnsi="標楷體"/>
              </w:rPr>
            </w:pPr>
            <w:r w:rsidRPr="001A5846">
              <w:rPr>
                <w:rFonts w:ascii="標楷體" w:eastAsia="標楷體" w:hAnsi="標楷體" w:cs="Times New Roman" w:hint="eastAsia"/>
              </w:rPr>
              <w:t>焦興鎧先生/中央研究院歐美研究所研究員</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18</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39</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F02628" w:rsidRPr="00A71965" w:rsidTr="002F343F">
        <w:trPr>
          <w:trHeight w:val="416"/>
        </w:trPr>
        <w:tc>
          <w:tcPr>
            <w:tcW w:w="565"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5</w:t>
            </w:r>
          </w:p>
        </w:tc>
        <w:tc>
          <w:tcPr>
            <w:tcW w:w="990"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廉政實務專修班</w:t>
            </w:r>
          </w:p>
        </w:tc>
        <w:tc>
          <w:tcPr>
            <w:tcW w:w="1272" w:type="dxa"/>
            <w:vAlign w:val="center"/>
          </w:tcPr>
          <w:p w:rsidR="00F02628" w:rsidRPr="001A5846"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CEDAW(消除對婦女一切形式歧視公約)</w:t>
            </w:r>
          </w:p>
        </w:tc>
        <w:tc>
          <w:tcPr>
            <w:tcW w:w="1416" w:type="dxa"/>
            <w:vAlign w:val="center"/>
          </w:tcPr>
          <w:p w:rsidR="00F02628" w:rsidRPr="001A5846" w:rsidRDefault="00F02628" w:rsidP="00F02628">
            <w:pPr>
              <w:pStyle w:val="a3"/>
              <w:spacing w:line="360" w:lineRule="exact"/>
              <w:ind w:leftChars="0" w:left="0" w:firstLine="0"/>
              <w:jc w:val="center"/>
              <w:rPr>
                <w:rFonts w:ascii="標楷體" w:eastAsia="標楷體" w:hAnsi="標楷體"/>
              </w:rPr>
            </w:pPr>
            <w:r w:rsidRPr="003A42C4">
              <w:rPr>
                <w:rFonts w:ascii="標楷體" w:eastAsia="標楷體" w:hAnsi="標楷體" w:cs="Times New Roman" w:hint="eastAsia"/>
              </w:rPr>
              <w:t>103.6.24</w:t>
            </w:r>
          </w:p>
        </w:tc>
        <w:tc>
          <w:tcPr>
            <w:tcW w:w="567" w:type="dxa"/>
            <w:gridSpan w:val="2"/>
            <w:vAlign w:val="center"/>
          </w:tcPr>
          <w:p w:rsidR="00F02628" w:rsidRDefault="00F02628" w:rsidP="00F026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1A5846" w:rsidRDefault="00F02628" w:rsidP="00DB6F85">
            <w:pPr>
              <w:snapToGrid w:val="0"/>
              <w:ind w:left="0" w:firstLine="0"/>
              <w:jc w:val="both"/>
              <w:rPr>
                <w:rFonts w:ascii="標楷體" w:eastAsia="標楷體" w:hAnsi="標楷體"/>
              </w:rPr>
            </w:pPr>
            <w:r w:rsidRPr="003A42C4">
              <w:rPr>
                <w:rFonts w:ascii="標楷體" w:eastAsia="標楷體" w:hAnsi="標楷體" w:cs="Times New Roman" w:hint="eastAsia"/>
              </w:rPr>
              <w:t>陳曼麗</w:t>
            </w:r>
            <w:r w:rsidRPr="003A42C4">
              <w:rPr>
                <w:rFonts w:ascii="標楷體" w:eastAsia="標楷體" w:hAnsi="標楷體" w:cs="Times New Roman"/>
              </w:rPr>
              <w:t>/</w:t>
            </w:r>
            <w:r w:rsidRPr="003A42C4">
              <w:rPr>
                <w:rFonts w:ascii="標楷體" w:eastAsia="標楷體" w:hAnsi="標楷體" w:cs="Times New Roman" w:hint="eastAsia"/>
              </w:rPr>
              <w:t>主婦聯盟環境保護基金會董事長</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29</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11</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F02628" w:rsidRPr="00A71965" w:rsidTr="002F343F">
        <w:trPr>
          <w:trHeight w:val="416"/>
        </w:trPr>
        <w:tc>
          <w:tcPr>
            <w:tcW w:w="565"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6</w:t>
            </w:r>
          </w:p>
        </w:tc>
        <w:tc>
          <w:tcPr>
            <w:tcW w:w="990"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廉政人員訓練班第33期</w:t>
            </w:r>
          </w:p>
        </w:tc>
        <w:tc>
          <w:tcPr>
            <w:tcW w:w="1272"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CEDAW(消除對婦女一切形式歧視公約)</w:t>
            </w:r>
          </w:p>
        </w:tc>
        <w:tc>
          <w:tcPr>
            <w:tcW w:w="1416" w:type="dxa"/>
            <w:vAlign w:val="center"/>
          </w:tcPr>
          <w:p w:rsidR="00F02628" w:rsidRPr="003A42C4" w:rsidRDefault="00F02628" w:rsidP="00F02628">
            <w:pPr>
              <w:pStyle w:val="a3"/>
              <w:spacing w:line="360" w:lineRule="exact"/>
              <w:ind w:leftChars="0" w:left="0" w:firstLine="0"/>
              <w:jc w:val="center"/>
              <w:rPr>
                <w:rFonts w:ascii="標楷體" w:eastAsia="標楷體" w:hAnsi="標楷體"/>
              </w:rPr>
            </w:pPr>
            <w:r w:rsidRPr="003A42C4">
              <w:rPr>
                <w:rFonts w:ascii="標楷體" w:eastAsia="標楷體" w:hAnsi="標楷體" w:cs="Times New Roman" w:hint="eastAsia"/>
              </w:rPr>
              <w:t>103.7.11</w:t>
            </w:r>
          </w:p>
        </w:tc>
        <w:tc>
          <w:tcPr>
            <w:tcW w:w="567" w:type="dxa"/>
            <w:gridSpan w:val="2"/>
            <w:vAlign w:val="center"/>
          </w:tcPr>
          <w:p w:rsidR="00F02628" w:rsidRDefault="00F02628" w:rsidP="00F02628">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3A42C4" w:rsidRDefault="00F02628" w:rsidP="00DB6F85">
            <w:pPr>
              <w:snapToGrid w:val="0"/>
              <w:ind w:left="0" w:firstLine="0"/>
              <w:jc w:val="both"/>
              <w:rPr>
                <w:rFonts w:ascii="標楷體" w:eastAsia="標楷體" w:hAnsi="標楷體"/>
              </w:rPr>
            </w:pPr>
            <w:r w:rsidRPr="003A42C4">
              <w:rPr>
                <w:rFonts w:ascii="標楷體" w:eastAsia="標楷體" w:hAnsi="標楷體" w:cs="Times New Roman" w:hint="eastAsia"/>
              </w:rPr>
              <w:t>陳曼麗</w:t>
            </w:r>
            <w:r w:rsidRPr="003A42C4">
              <w:rPr>
                <w:rFonts w:ascii="標楷體" w:eastAsia="標楷體" w:hAnsi="標楷體" w:cs="Times New Roman"/>
              </w:rPr>
              <w:t>/</w:t>
            </w:r>
            <w:r w:rsidRPr="003A42C4">
              <w:rPr>
                <w:rFonts w:ascii="標楷體" w:eastAsia="標楷體" w:hAnsi="標楷體" w:cs="Times New Roman" w:hint="eastAsia"/>
              </w:rPr>
              <w:t>主婦聯盟環境保護基金會董事長</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18</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23</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F02628" w:rsidRPr="00A71965" w:rsidTr="002F343F">
        <w:trPr>
          <w:trHeight w:val="416"/>
        </w:trPr>
        <w:tc>
          <w:tcPr>
            <w:tcW w:w="565"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7</w:t>
            </w:r>
          </w:p>
        </w:tc>
        <w:tc>
          <w:tcPr>
            <w:tcW w:w="990"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廉政人員訓練班第33期</w:t>
            </w:r>
          </w:p>
        </w:tc>
        <w:tc>
          <w:tcPr>
            <w:tcW w:w="1272"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性別主流化及其落實</w:t>
            </w:r>
          </w:p>
        </w:tc>
        <w:tc>
          <w:tcPr>
            <w:tcW w:w="1416" w:type="dxa"/>
            <w:vAlign w:val="center"/>
          </w:tcPr>
          <w:p w:rsidR="00F02628" w:rsidRPr="003A42C4" w:rsidRDefault="00F02628" w:rsidP="00BC583B">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103.7.9</w:t>
            </w:r>
          </w:p>
        </w:tc>
        <w:tc>
          <w:tcPr>
            <w:tcW w:w="567" w:type="dxa"/>
            <w:gridSpan w:val="2"/>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3A42C4" w:rsidRDefault="00F02628" w:rsidP="00DB6F85">
            <w:pPr>
              <w:snapToGrid w:val="0"/>
              <w:ind w:left="0" w:firstLine="0"/>
              <w:jc w:val="both"/>
              <w:rPr>
                <w:rFonts w:ascii="標楷體" w:eastAsia="標楷體" w:hAnsi="標楷體"/>
              </w:rPr>
            </w:pPr>
            <w:r w:rsidRPr="003A42C4">
              <w:rPr>
                <w:rFonts w:ascii="標楷體" w:eastAsia="標楷體" w:hAnsi="標楷體" w:cs="Times New Roman" w:hint="eastAsia"/>
              </w:rPr>
              <w:t>焦興鎧/中央研究院歐美研究所研究員</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18</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23</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職前/隨班/基礎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F02628" w:rsidRPr="00A71965" w:rsidTr="002F343F">
        <w:trPr>
          <w:trHeight w:val="416"/>
        </w:trPr>
        <w:tc>
          <w:tcPr>
            <w:tcW w:w="565" w:type="dxa"/>
            <w:vAlign w:val="center"/>
          </w:tcPr>
          <w:p w:rsidR="00F02628" w:rsidRDefault="002D18E9"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8</w:t>
            </w:r>
          </w:p>
        </w:tc>
        <w:tc>
          <w:tcPr>
            <w:tcW w:w="990"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103年維護工作研習班</w:t>
            </w:r>
          </w:p>
        </w:tc>
        <w:tc>
          <w:tcPr>
            <w:tcW w:w="1272" w:type="dxa"/>
            <w:vAlign w:val="center"/>
          </w:tcPr>
          <w:p w:rsidR="00F02628" w:rsidRPr="003A42C4" w:rsidRDefault="00F02628" w:rsidP="00DB6F85">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落實性別工作平等</w:t>
            </w:r>
          </w:p>
        </w:tc>
        <w:tc>
          <w:tcPr>
            <w:tcW w:w="1416" w:type="dxa"/>
            <w:vAlign w:val="center"/>
          </w:tcPr>
          <w:p w:rsidR="00F02628" w:rsidRPr="003A42C4" w:rsidRDefault="00F02628" w:rsidP="00BC583B">
            <w:pPr>
              <w:pStyle w:val="a3"/>
              <w:spacing w:line="360" w:lineRule="exact"/>
              <w:ind w:leftChars="0" w:left="0" w:firstLine="0"/>
              <w:jc w:val="both"/>
              <w:rPr>
                <w:rFonts w:ascii="標楷體" w:eastAsia="標楷體" w:hAnsi="標楷體"/>
              </w:rPr>
            </w:pPr>
            <w:r w:rsidRPr="003A42C4">
              <w:rPr>
                <w:rFonts w:ascii="標楷體" w:eastAsia="標楷體" w:hAnsi="標楷體" w:cs="Times New Roman" w:hint="eastAsia"/>
              </w:rPr>
              <w:t>103.9.1</w:t>
            </w:r>
          </w:p>
        </w:tc>
        <w:tc>
          <w:tcPr>
            <w:tcW w:w="567" w:type="dxa"/>
            <w:gridSpan w:val="2"/>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2</w:t>
            </w:r>
          </w:p>
        </w:tc>
        <w:tc>
          <w:tcPr>
            <w:tcW w:w="1415" w:type="dxa"/>
            <w:gridSpan w:val="2"/>
            <w:vAlign w:val="center"/>
          </w:tcPr>
          <w:p w:rsidR="00F02628" w:rsidRPr="003A42C4" w:rsidRDefault="00F02628" w:rsidP="00DB6F85">
            <w:pPr>
              <w:snapToGrid w:val="0"/>
              <w:ind w:left="0" w:firstLine="0"/>
              <w:jc w:val="both"/>
              <w:rPr>
                <w:rFonts w:ascii="標楷體" w:eastAsia="標楷體" w:hAnsi="標楷體"/>
              </w:rPr>
            </w:pPr>
            <w:r w:rsidRPr="003A42C4">
              <w:rPr>
                <w:rFonts w:ascii="標楷體" w:eastAsia="標楷體" w:hAnsi="標楷體" w:cs="Times New Roman" w:hint="eastAsia"/>
              </w:rPr>
              <w:t>焦興鎧/中央研究院歐美研究所研究員</w:t>
            </w:r>
          </w:p>
        </w:tc>
        <w:tc>
          <w:tcPr>
            <w:tcW w:w="714"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22</w:t>
            </w:r>
          </w:p>
        </w:tc>
        <w:tc>
          <w:tcPr>
            <w:tcW w:w="570" w:type="dxa"/>
            <w:vAlign w:val="center"/>
          </w:tcPr>
          <w:p w:rsidR="00F02628" w:rsidRDefault="00F02628" w:rsidP="00DB6F85">
            <w:pPr>
              <w:pStyle w:val="a3"/>
              <w:spacing w:line="360" w:lineRule="exact"/>
              <w:ind w:leftChars="0" w:left="0" w:firstLine="0"/>
              <w:jc w:val="center"/>
              <w:rPr>
                <w:rFonts w:ascii="標楷體" w:eastAsia="標楷體" w:hAnsi="標楷體"/>
                <w:szCs w:val="24"/>
              </w:rPr>
            </w:pPr>
            <w:r>
              <w:rPr>
                <w:rFonts w:ascii="標楷體" w:eastAsia="標楷體" w:hAnsi="標楷體" w:hint="eastAsia"/>
                <w:szCs w:val="24"/>
              </w:rPr>
              <w:t>23</w:t>
            </w:r>
          </w:p>
        </w:tc>
        <w:tc>
          <w:tcPr>
            <w:tcW w:w="1275" w:type="dxa"/>
            <w:vAlign w:val="center"/>
          </w:tcPr>
          <w:p w:rsidR="00F02628" w:rsidRDefault="00F02628" w:rsidP="00DB6F85">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F02628" w:rsidRDefault="00F02628" w:rsidP="00F02628">
            <w:pPr>
              <w:ind w:left="0" w:firstLine="0"/>
              <w:jc w:val="center"/>
            </w:pPr>
            <w:r w:rsidRPr="002774E1">
              <w:rPr>
                <w:rFonts w:ascii="標楷體" w:eastAsia="標楷體" w:hAnsi="標楷體" w:hint="eastAsia"/>
              </w:rPr>
              <w:t>廉政人員</w:t>
            </w:r>
          </w:p>
        </w:tc>
      </w:tr>
      <w:tr w:rsidR="002F343F" w:rsidRPr="00A71965" w:rsidTr="002F343F">
        <w:trPr>
          <w:trHeight w:val="416"/>
        </w:trPr>
        <w:tc>
          <w:tcPr>
            <w:tcW w:w="565" w:type="dxa"/>
            <w:vAlign w:val="center"/>
          </w:tcPr>
          <w:p w:rsidR="002F343F" w:rsidRPr="002F343F" w:rsidRDefault="002F343F" w:rsidP="002F343F">
            <w:pPr>
              <w:ind w:left="0" w:firstLine="0"/>
              <w:jc w:val="center"/>
              <w:rPr>
                <w:rFonts w:ascii="標楷體" w:eastAsia="標楷體" w:hAnsi="標楷體"/>
              </w:rPr>
            </w:pPr>
            <w:r w:rsidRPr="002F343F">
              <w:rPr>
                <w:rFonts w:ascii="標楷體" w:eastAsia="標楷體" w:hAnsi="標楷體" w:hint="eastAsia"/>
              </w:rPr>
              <w:t>9</w:t>
            </w:r>
          </w:p>
        </w:tc>
        <w:tc>
          <w:tcPr>
            <w:tcW w:w="990" w:type="dxa"/>
            <w:vAlign w:val="center"/>
          </w:tcPr>
          <w:p w:rsidR="002F343F" w:rsidRPr="002F343F" w:rsidRDefault="002F343F" w:rsidP="009C3B78">
            <w:pPr>
              <w:ind w:left="0" w:firstLine="0"/>
              <w:jc w:val="both"/>
              <w:rPr>
                <w:rFonts w:ascii="標楷體" w:eastAsia="標楷體" w:hAnsi="標楷體"/>
              </w:rPr>
            </w:pPr>
            <w:r w:rsidRPr="002F343F">
              <w:rPr>
                <w:rFonts w:ascii="標楷體" w:eastAsia="標楷體" w:hAnsi="標楷體" w:hint="eastAsia"/>
              </w:rPr>
              <w:t>103年薦任第九職等主管培訓班</w:t>
            </w:r>
          </w:p>
        </w:tc>
        <w:tc>
          <w:tcPr>
            <w:tcW w:w="1272" w:type="dxa"/>
            <w:vAlign w:val="center"/>
          </w:tcPr>
          <w:p w:rsidR="002F343F" w:rsidRPr="002F343F" w:rsidRDefault="002F343F" w:rsidP="002F343F">
            <w:pPr>
              <w:ind w:left="0" w:firstLine="0"/>
              <w:jc w:val="both"/>
              <w:rPr>
                <w:rFonts w:ascii="標楷體" w:eastAsia="標楷體" w:hAnsi="標楷體"/>
              </w:rPr>
            </w:pPr>
            <w:r w:rsidRPr="002F343F">
              <w:rPr>
                <w:rFonts w:ascii="標楷體" w:eastAsia="標楷體" w:hAnsi="標楷體" w:hint="eastAsia"/>
              </w:rPr>
              <w:t>CEDAW（消除對婦女一切形式歧視公約）簡介/2小時</w:t>
            </w:r>
          </w:p>
        </w:tc>
        <w:tc>
          <w:tcPr>
            <w:tcW w:w="1422" w:type="dxa"/>
            <w:gridSpan w:val="2"/>
            <w:vAlign w:val="center"/>
          </w:tcPr>
          <w:p w:rsidR="002F343F" w:rsidRPr="002F343F" w:rsidRDefault="002F343F" w:rsidP="002D18E9">
            <w:pPr>
              <w:ind w:left="0" w:firstLine="0"/>
              <w:rPr>
                <w:rFonts w:ascii="標楷體" w:eastAsia="標楷體" w:hAnsi="標楷體"/>
              </w:rPr>
            </w:pPr>
            <w:r>
              <w:rPr>
                <w:rFonts w:ascii="標楷體" w:eastAsia="標楷體" w:hAnsi="標楷體" w:hint="eastAsia"/>
              </w:rPr>
              <w:t>103.11.25</w:t>
            </w:r>
          </w:p>
        </w:tc>
        <w:tc>
          <w:tcPr>
            <w:tcW w:w="561" w:type="dxa"/>
            <w:vAlign w:val="center"/>
          </w:tcPr>
          <w:p w:rsidR="002F343F" w:rsidRPr="002F343F" w:rsidRDefault="002F343F" w:rsidP="002D18E9">
            <w:pPr>
              <w:ind w:left="0" w:firstLine="0"/>
              <w:rPr>
                <w:rFonts w:ascii="標楷體" w:eastAsia="標楷體" w:hAnsi="標楷體"/>
              </w:rPr>
            </w:pPr>
            <w:r>
              <w:rPr>
                <w:rFonts w:ascii="標楷體" w:eastAsia="標楷體" w:hAnsi="標楷體" w:hint="eastAsia"/>
              </w:rPr>
              <w:t>2</w:t>
            </w:r>
          </w:p>
        </w:tc>
        <w:tc>
          <w:tcPr>
            <w:tcW w:w="1409" w:type="dxa"/>
            <w:vAlign w:val="center"/>
          </w:tcPr>
          <w:p w:rsidR="002F343F" w:rsidRPr="002F343F" w:rsidRDefault="002F343F" w:rsidP="002F343F">
            <w:pPr>
              <w:ind w:left="0" w:firstLine="0"/>
              <w:jc w:val="both"/>
              <w:rPr>
                <w:rFonts w:ascii="標楷體" w:eastAsia="標楷體" w:hAnsi="標楷體"/>
              </w:rPr>
            </w:pPr>
            <w:r w:rsidRPr="002F343F">
              <w:rPr>
                <w:rFonts w:ascii="標楷體" w:eastAsia="標楷體" w:hAnsi="標楷體" w:hint="eastAsia"/>
              </w:rPr>
              <w:t>陳曼麗</w:t>
            </w:r>
            <w:r w:rsidRPr="002F343F">
              <w:rPr>
                <w:rFonts w:ascii="標楷體" w:eastAsia="標楷體" w:hAnsi="標楷體"/>
              </w:rPr>
              <w:t>/</w:t>
            </w:r>
            <w:r w:rsidRPr="002F343F">
              <w:rPr>
                <w:rFonts w:ascii="標楷體" w:eastAsia="標楷體" w:hAnsi="標楷體" w:hint="eastAsia"/>
              </w:rPr>
              <w:t>主婦聯盟環境保護基金會監事</w:t>
            </w:r>
          </w:p>
        </w:tc>
        <w:tc>
          <w:tcPr>
            <w:tcW w:w="720" w:type="dxa"/>
            <w:gridSpan w:val="2"/>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35</w:t>
            </w:r>
          </w:p>
        </w:tc>
        <w:tc>
          <w:tcPr>
            <w:tcW w:w="570" w:type="dxa"/>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15</w:t>
            </w:r>
          </w:p>
        </w:tc>
        <w:tc>
          <w:tcPr>
            <w:tcW w:w="1275" w:type="dxa"/>
            <w:vAlign w:val="center"/>
          </w:tcPr>
          <w:p w:rsidR="002F343F" w:rsidRDefault="002F343F" w:rsidP="00381699">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2F343F" w:rsidRDefault="002F343F" w:rsidP="00381699">
            <w:pPr>
              <w:ind w:left="0" w:firstLine="0"/>
              <w:jc w:val="center"/>
            </w:pPr>
            <w:r w:rsidRPr="002774E1">
              <w:rPr>
                <w:rFonts w:ascii="標楷體" w:eastAsia="標楷體" w:hAnsi="標楷體" w:hint="eastAsia"/>
              </w:rPr>
              <w:t>廉政人員</w:t>
            </w:r>
          </w:p>
        </w:tc>
      </w:tr>
      <w:tr w:rsidR="002F343F" w:rsidRPr="00A71965" w:rsidTr="002F343F">
        <w:trPr>
          <w:trHeight w:val="416"/>
        </w:trPr>
        <w:tc>
          <w:tcPr>
            <w:tcW w:w="565" w:type="dxa"/>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10</w:t>
            </w:r>
          </w:p>
        </w:tc>
        <w:tc>
          <w:tcPr>
            <w:tcW w:w="990" w:type="dxa"/>
            <w:vAlign w:val="center"/>
          </w:tcPr>
          <w:p w:rsidR="002F343F" w:rsidRPr="002F343F" w:rsidRDefault="002F343F" w:rsidP="009C3B78">
            <w:pPr>
              <w:ind w:left="0" w:firstLine="0"/>
              <w:jc w:val="both"/>
              <w:rPr>
                <w:rFonts w:ascii="標楷體" w:eastAsia="標楷體" w:hAnsi="標楷體"/>
              </w:rPr>
            </w:pPr>
            <w:r w:rsidRPr="002F343F">
              <w:rPr>
                <w:rFonts w:ascii="標楷體" w:eastAsia="標楷體" w:hAnsi="標楷體" w:hint="eastAsia"/>
              </w:rPr>
              <w:t>103年初任薦任廉政主管研習班</w:t>
            </w:r>
          </w:p>
        </w:tc>
        <w:tc>
          <w:tcPr>
            <w:tcW w:w="1272" w:type="dxa"/>
            <w:vAlign w:val="center"/>
          </w:tcPr>
          <w:p w:rsidR="002F343F" w:rsidRPr="002F343F" w:rsidRDefault="002F343F" w:rsidP="002F343F">
            <w:pPr>
              <w:ind w:left="0" w:firstLine="0"/>
              <w:jc w:val="both"/>
              <w:rPr>
                <w:rFonts w:ascii="標楷體" w:eastAsia="標楷體" w:hAnsi="標楷體"/>
              </w:rPr>
            </w:pPr>
            <w:r w:rsidRPr="002F343F">
              <w:rPr>
                <w:rFonts w:ascii="標楷體" w:eastAsia="標楷體" w:hAnsi="標楷體" w:hint="eastAsia"/>
              </w:rPr>
              <w:t>CEDAW（消除對婦女一切歧視公約）專題講演與團體討論</w:t>
            </w:r>
          </w:p>
        </w:tc>
        <w:tc>
          <w:tcPr>
            <w:tcW w:w="1422" w:type="dxa"/>
            <w:gridSpan w:val="2"/>
            <w:vAlign w:val="center"/>
          </w:tcPr>
          <w:p w:rsidR="002F343F" w:rsidRPr="002F343F" w:rsidRDefault="002F343F" w:rsidP="002D18E9">
            <w:pPr>
              <w:ind w:left="0" w:firstLine="0"/>
              <w:rPr>
                <w:rFonts w:ascii="標楷體" w:eastAsia="標楷體" w:hAnsi="標楷體"/>
              </w:rPr>
            </w:pPr>
            <w:r>
              <w:rPr>
                <w:rFonts w:ascii="標楷體" w:eastAsia="標楷體" w:hAnsi="標楷體" w:hint="eastAsia"/>
              </w:rPr>
              <w:t>103.12.11</w:t>
            </w:r>
          </w:p>
        </w:tc>
        <w:tc>
          <w:tcPr>
            <w:tcW w:w="561" w:type="dxa"/>
            <w:vAlign w:val="center"/>
          </w:tcPr>
          <w:p w:rsidR="002F343F" w:rsidRPr="002F343F" w:rsidRDefault="002F343F" w:rsidP="002D18E9">
            <w:pPr>
              <w:ind w:left="0" w:firstLine="0"/>
              <w:rPr>
                <w:rFonts w:ascii="標楷體" w:eastAsia="標楷體" w:hAnsi="標楷體"/>
              </w:rPr>
            </w:pPr>
            <w:r>
              <w:rPr>
                <w:rFonts w:ascii="標楷體" w:eastAsia="標楷體" w:hAnsi="標楷體" w:hint="eastAsia"/>
              </w:rPr>
              <w:t>2</w:t>
            </w:r>
          </w:p>
        </w:tc>
        <w:tc>
          <w:tcPr>
            <w:tcW w:w="1409" w:type="dxa"/>
            <w:vAlign w:val="center"/>
          </w:tcPr>
          <w:p w:rsidR="002F343F" w:rsidRPr="002F343F" w:rsidRDefault="002F343F" w:rsidP="002F343F">
            <w:pPr>
              <w:ind w:left="0" w:firstLine="0"/>
              <w:jc w:val="both"/>
              <w:rPr>
                <w:rFonts w:ascii="標楷體" w:eastAsia="標楷體" w:hAnsi="標楷體"/>
              </w:rPr>
            </w:pPr>
            <w:r w:rsidRPr="002F343F">
              <w:rPr>
                <w:rFonts w:ascii="標楷體" w:eastAsia="標楷體" w:hAnsi="標楷體" w:hint="eastAsia"/>
              </w:rPr>
              <w:t>陳月娥 小姐/大葉大學人力資源暨公共關係學系助理教授</w:t>
            </w:r>
          </w:p>
        </w:tc>
        <w:tc>
          <w:tcPr>
            <w:tcW w:w="720" w:type="dxa"/>
            <w:gridSpan w:val="2"/>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21</w:t>
            </w:r>
          </w:p>
        </w:tc>
        <w:tc>
          <w:tcPr>
            <w:tcW w:w="570" w:type="dxa"/>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24</w:t>
            </w:r>
          </w:p>
        </w:tc>
        <w:tc>
          <w:tcPr>
            <w:tcW w:w="1275" w:type="dxa"/>
            <w:vAlign w:val="center"/>
          </w:tcPr>
          <w:p w:rsidR="002F343F" w:rsidRDefault="002F343F" w:rsidP="00381699">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2F343F" w:rsidRDefault="002F343F" w:rsidP="00381699">
            <w:pPr>
              <w:ind w:left="0" w:firstLine="0"/>
              <w:jc w:val="center"/>
            </w:pPr>
            <w:r w:rsidRPr="002774E1">
              <w:rPr>
                <w:rFonts w:ascii="標楷體" w:eastAsia="標楷體" w:hAnsi="標楷體" w:hint="eastAsia"/>
              </w:rPr>
              <w:t>廉政人員</w:t>
            </w:r>
          </w:p>
        </w:tc>
      </w:tr>
      <w:tr w:rsidR="002F343F" w:rsidRPr="00A71965" w:rsidTr="002F343F">
        <w:trPr>
          <w:trHeight w:val="416"/>
        </w:trPr>
        <w:tc>
          <w:tcPr>
            <w:tcW w:w="565" w:type="dxa"/>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11</w:t>
            </w:r>
          </w:p>
        </w:tc>
        <w:tc>
          <w:tcPr>
            <w:tcW w:w="990"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103年肅貪業務專精班</w:t>
            </w:r>
          </w:p>
        </w:tc>
        <w:tc>
          <w:tcPr>
            <w:tcW w:w="1272"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CEDAW（消除對婦女一切形式歧視公約）專題講演與團體討論</w:t>
            </w:r>
          </w:p>
        </w:tc>
        <w:tc>
          <w:tcPr>
            <w:tcW w:w="1422" w:type="dxa"/>
            <w:gridSpan w:val="2"/>
            <w:vAlign w:val="center"/>
          </w:tcPr>
          <w:p w:rsidR="002F343F" w:rsidRPr="002F343F" w:rsidRDefault="009C3B78" w:rsidP="002D18E9">
            <w:pPr>
              <w:ind w:left="0" w:firstLine="0"/>
              <w:rPr>
                <w:rFonts w:ascii="標楷體" w:eastAsia="標楷體" w:hAnsi="標楷體"/>
              </w:rPr>
            </w:pPr>
            <w:r>
              <w:rPr>
                <w:rFonts w:ascii="標楷體" w:eastAsia="標楷體" w:hAnsi="標楷體" w:hint="eastAsia"/>
              </w:rPr>
              <w:t>103.12.16</w:t>
            </w:r>
          </w:p>
        </w:tc>
        <w:tc>
          <w:tcPr>
            <w:tcW w:w="561" w:type="dxa"/>
            <w:vAlign w:val="center"/>
          </w:tcPr>
          <w:p w:rsidR="002F343F" w:rsidRPr="002F343F" w:rsidRDefault="009C3B78" w:rsidP="002D18E9">
            <w:pPr>
              <w:ind w:left="0" w:firstLine="0"/>
              <w:rPr>
                <w:rFonts w:ascii="標楷體" w:eastAsia="標楷體" w:hAnsi="標楷體"/>
              </w:rPr>
            </w:pPr>
            <w:r>
              <w:rPr>
                <w:rFonts w:ascii="標楷體" w:eastAsia="標楷體" w:hAnsi="標楷體" w:hint="eastAsia"/>
              </w:rPr>
              <w:t>2</w:t>
            </w:r>
          </w:p>
        </w:tc>
        <w:tc>
          <w:tcPr>
            <w:tcW w:w="1409"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陳曼麗</w:t>
            </w:r>
            <w:r w:rsidRPr="009C3B78">
              <w:rPr>
                <w:rFonts w:ascii="標楷體" w:eastAsia="標楷體" w:hAnsi="標楷體"/>
              </w:rPr>
              <w:t>/</w:t>
            </w:r>
            <w:r w:rsidRPr="009C3B78">
              <w:rPr>
                <w:rFonts w:ascii="標楷體" w:eastAsia="標楷體" w:hAnsi="標楷體" w:hint="eastAsia"/>
              </w:rPr>
              <w:t>主婦聯盟環境保護基金會監事</w:t>
            </w:r>
          </w:p>
        </w:tc>
        <w:tc>
          <w:tcPr>
            <w:tcW w:w="720" w:type="dxa"/>
            <w:gridSpan w:val="2"/>
            <w:vAlign w:val="center"/>
          </w:tcPr>
          <w:p w:rsidR="002F343F" w:rsidRPr="002F343F" w:rsidRDefault="009C3B78" w:rsidP="002F343F">
            <w:pPr>
              <w:ind w:left="0" w:firstLine="0"/>
              <w:jc w:val="center"/>
              <w:rPr>
                <w:rFonts w:ascii="標楷體" w:eastAsia="標楷體" w:hAnsi="標楷體"/>
              </w:rPr>
            </w:pPr>
            <w:r>
              <w:rPr>
                <w:rFonts w:ascii="標楷體" w:eastAsia="標楷體" w:hAnsi="標楷體" w:hint="eastAsia"/>
              </w:rPr>
              <w:t>21</w:t>
            </w:r>
          </w:p>
        </w:tc>
        <w:tc>
          <w:tcPr>
            <w:tcW w:w="570" w:type="dxa"/>
            <w:vAlign w:val="center"/>
          </w:tcPr>
          <w:p w:rsidR="002F343F" w:rsidRPr="002F343F" w:rsidRDefault="009C3B78" w:rsidP="002F343F">
            <w:pPr>
              <w:ind w:left="0" w:firstLine="0"/>
              <w:jc w:val="center"/>
              <w:rPr>
                <w:rFonts w:ascii="標楷體" w:eastAsia="標楷體" w:hAnsi="標楷體"/>
              </w:rPr>
            </w:pPr>
            <w:r>
              <w:rPr>
                <w:rFonts w:ascii="標楷體" w:eastAsia="標楷體" w:hAnsi="標楷體" w:hint="eastAsia"/>
              </w:rPr>
              <w:t>18</w:t>
            </w:r>
          </w:p>
        </w:tc>
        <w:tc>
          <w:tcPr>
            <w:tcW w:w="1275" w:type="dxa"/>
            <w:vAlign w:val="center"/>
          </w:tcPr>
          <w:p w:rsidR="002F343F" w:rsidRDefault="002F343F" w:rsidP="00381699">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2F343F" w:rsidRDefault="002F343F" w:rsidP="00381699">
            <w:pPr>
              <w:ind w:left="0" w:firstLine="0"/>
              <w:jc w:val="center"/>
            </w:pPr>
            <w:r w:rsidRPr="002774E1">
              <w:rPr>
                <w:rFonts w:ascii="標楷體" w:eastAsia="標楷體" w:hAnsi="標楷體" w:hint="eastAsia"/>
              </w:rPr>
              <w:t>廉政人員</w:t>
            </w:r>
          </w:p>
        </w:tc>
      </w:tr>
      <w:tr w:rsidR="002F343F" w:rsidRPr="00A71965" w:rsidTr="002F343F">
        <w:trPr>
          <w:trHeight w:val="416"/>
        </w:trPr>
        <w:tc>
          <w:tcPr>
            <w:tcW w:w="565" w:type="dxa"/>
            <w:vAlign w:val="center"/>
          </w:tcPr>
          <w:p w:rsidR="002F343F" w:rsidRPr="002F343F" w:rsidRDefault="002F343F" w:rsidP="002F343F">
            <w:pPr>
              <w:ind w:left="0" w:firstLine="0"/>
              <w:jc w:val="center"/>
              <w:rPr>
                <w:rFonts w:ascii="標楷體" w:eastAsia="標楷體" w:hAnsi="標楷體"/>
              </w:rPr>
            </w:pPr>
            <w:r>
              <w:rPr>
                <w:rFonts w:ascii="標楷體" w:eastAsia="標楷體" w:hAnsi="標楷體" w:hint="eastAsia"/>
              </w:rPr>
              <w:t>12</w:t>
            </w:r>
          </w:p>
        </w:tc>
        <w:tc>
          <w:tcPr>
            <w:tcW w:w="990"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103年肅貪業務專精班</w:t>
            </w:r>
          </w:p>
        </w:tc>
        <w:tc>
          <w:tcPr>
            <w:tcW w:w="1272"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落實性別工作平等</w:t>
            </w:r>
          </w:p>
        </w:tc>
        <w:tc>
          <w:tcPr>
            <w:tcW w:w="1422" w:type="dxa"/>
            <w:gridSpan w:val="2"/>
            <w:vAlign w:val="center"/>
          </w:tcPr>
          <w:p w:rsidR="002F343F" w:rsidRPr="002F343F" w:rsidRDefault="009C3B78" w:rsidP="002D18E9">
            <w:pPr>
              <w:ind w:left="0" w:firstLine="0"/>
              <w:rPr>
                <w:rFonts w:ascii="標楷體" w:eastAsia="標楷體" w:hAnsi="標楷體"/>
              </w:rPr>
            </w:pPr>
            <w:r>
              <w:rPr>
                <w:rFonts w:ascii="標楷體" w:eastAsia="標楷體" w:hAnsi="標楷體" w:hint="eastAsia"/>
              </w:rPr>
              <w:t>103.12.18</w:t>
            </w:r>
          </w:p>
        </w:tc>
        <w:tc>
          <w:tcPr>
            <w:tcW w:w="561" w:type="dxa"/>
            <w:vAlign w:val="center"/>
          </w:tcPr>
          <w:p w:rsidR="002F343F" w:rsidRPr="002F343F" w:rsidRDefault="009C3B78" w:rsidP="002D18E9">
            <w:pPr>
              <w:ind w:left="0" w:firstLine="0"/>
              <w:rPr>
                <w:rFonts w:ascii="標楷體" w:eastAsia="標楷體" w:hAnsi="標楷體"/>
              </w:rPr>
            </w:pPr>
            <w:r>
              <w:rPr>
                <w:rFonts w:ascii="標楷體" w:eastAsia="標楷體" w:hAnsi="標楷體" w:hint="eastAsia"/>
              </w:rPr>
              <w:t>2</w:t>
            </w:r>
          </w:p>
        </w:tc>
        <w:tc>
          <w:tcPr>
            <w:tcW w:w="1409" w:type="dxa"/>
            <w:vAlign w:val="center"/>
          </w:tcPr>
          <w:p w:rsidR="002F343F" w:rsidRPr="002F343F" w:rsidRDefault="009C3B78" w:rsidP="009C3B78">
            <w:pPr>
              <w:ind w:left="0" w:firstLine="0"/>
              <w:jc w:val="both"/>
              <w:rPr>
                <w:rFonts w:ascii="標楷體" w:eastAsia="標楷體" w:hAnsi="標楷體"/>
              </w:rPr>
            </w:pPr>
            <w:r w:rsidRPr="009C3B78">
              <w:rPr>
                <w:rFonts w:ascii="標楷體" w:eastAsia="標楷體" w:hAnsi="標楷體" w:hint="eastAsia"/>
              </w:rPr>
              <w:t>焦興鎧/中央研究院歐美研究所研究員</w:t>
            </w:r>
          </w:p>
        </w:tc>
        <w:tc>
          <w:tcPr>
            <w:tcW w:w="720" w:type="dxa"/>
            <w:gridSpan w:val="2"/>
            <w:vAlign w:val="center"/>
          </w:tcPr>
          <w:p w:rsidR="002F343F" w:rsidRPr="002F343F" w:rsidRDefault="009C3B78" w:rsidP="002F343F">
            <w:pPr>
              <w:ind w:left="0" w:firstLine="0"/>
              <w:jc w:val="center"/>
              <w:rPr>
                <w:rFonts w:ascii="標楷體" w:eastAsia="標楷體" w:hAnsi="標楷體"/>
              </w:rPr>
            </w:pPr>
            <w:r>
              <w:rPr>
                <w:rFonts w:ascii="標楷體" w:eastAsia="標楷體" w:hAnsi="標楷體" w:hint="eastAsia"/>
              </w:rPr>
              <w:t>21</w:t>
            </w:r>
          </w:p>
        </w:tc>
        <w:tc>
          <w:tcPr>
            <w:tcW w:w="570" w:type="dxa"/>
            <w:vAlign w:val="center"/>
          </w:tcPr>
          <w:p w:rsidR="002F343F" w:rsidRPr="002F343F" w:rsidRDefault="009C3B78" w:rsidP="002F343F">
            <w:pPr>
              <w:ind w:left="0" w:firstLine="0"/>
              <w:jc w:val="center"/>
              <w:rPr>
                <w:rFonts w:ascii="標楷體" w:eastAsia="標楷體" w:hAnsi="標楷體"/>
              </w:rPr>
            </w:pPr>
            <w:r>
              <w:rPr>
                <w:rFonts w:ascii="標楷體" w:eastAsia="標楷體" w:hAnsi="標楷體" w:hint="eastAsia"/>
              </w:rPr>
              <w:t>18</w:t>
            </w:r>
          </w:p>
        </w:tc>
        <w:tc>
          <w:tcPr>
            <w:tcW w:w="1275" w:type="dxa"/>
            <w:vAlign w:val="center"/>
          </w:tcPr>
          <w:p w:rsidR="002F343F" w:rsidRDefault="002F343F" w:rsidP="00381699">
            <w:pPr>
              <w:pStyle w:val="a3"/>
              <w:spacing w:line="360" w:lineRule="exact"/>
              <w:ind w:leftChars="0" w:left="0" w:firstLine="0"/>
              <w:jc w:val="both"/>
              <w:rPr>
                <w:rFonts w:ascii="標楷體" w:eastAsia="標楷體" w:hAnsi="標楷體"/>
                <w:szCs w:val="24"/>
              </w:rPr>
            </w:pPr>
            <w:r>
              <w:rPr>
                <w:rFonts w:ascii="標楷體" w:eastAsia="標楷體" w:hAnsi="標楷體" w:hint="eastAsia"/>
                <w:szCs w:val="24"/>
              </w:rPr>
              <w:t>在職/隨班/基礎</w:t>
            </w:r>
          </w:p>
        </w:tc>
        <w:tc>
          <w:tcPr>
            <w:tcW w:w="1281" w:type="dxa"/>
            <w:vAlign w:val="center"/>
          </w:tcPr>
          <w:p w:rsidR="002F343F" w:rsidRDefault="002F343F" w:rsidP="00381699">
            <w:pPr>
              <w:ind w:left="0" w:firstLine="0"/>
              <w:jc w:val="center"/>
            </w:pPr>
            <w:r w:rsidRPr="002774E1">
              <w:rPr>
                <w:rFonts w:ascii="標楷體" w:eastAsia="標楷體" w:hAnsi="標楷體" w:hint="eastAsia"/>
              </w:rPr>
              <w:t>廉政人員</w:t>
            </w:r>
          </w:p>
        </w:tc>
      </w:tr>
      <w:tr w:rsidR="002F343F" w:rsidRPr="00A71965" w:rsidTr="00DB6F85">
        <w:trPr>
          <w:trHeight w:val="416"/>
        </w:trPr>
        <w:tc>
          <w:tcPr>
            <w:tcW w:w="10065" w:type="dxa"/>
            <w:gridSpan w:val="12"/>
            <w:vAlign w:val="center"/>
          </w:tcPr>
          <w:p w:rsidR="002F343F" w:rsidRPr="0030582C" w:rsidRDefault="002F343F" w:rsidP="0058044C">
            <w:pPr>
              <w:ind w:left="0" w:firstLine="0"/>
              <w:rPr>
                <w:rFonts w:ascii="標楷體" w:eastAsia="標楷體" w:hAnsi="標楷體"/>
                <w:b/>
              </w:rPr>
            </w:pPr>
            <w:r w:rsidRPr="0030582C">
              <w:rPr>
                <w:rFonts w:ascii="標楷體" w:eastAsia="標楷體" w:hAnsi="標楷體" w:hint="eastAsia"/>
                <w:b/>
              </w:rPr>
              <w:t>合計：</w:t>
            </w:r>
            <w:r w:rsidR="009C3B78">
              <w:rPr>
                <w:rFonts w:ascii="標楷體" w:eastAsia="標楷體" w:hAnsi="標楷體" w:hint="eastAsia"/>
                <w:b/>
              </w:rPr>
              <w:t>12</w:t>
            </w:r>
            <w:r w:rsidRPr="0030582C">
              <w:rPr>
                <w:rFonts w:ascii="標楷體" w:eastAsia="標楷體" w:hAnsi="標楷體" w:hint="eastAsia"/>
                <w:b/>
              </w:rPr>
              <w:t>班次，調訓</w:t>
            </w:r>
            <w:r w:rsidR="009C3B78">
              <w:rPr>
                <w:rFonts w:ascii="標楷體" w:eastAsia="標楷體" w:hAnsi="標楷體" w:hint="eastAsia"/>
                <w:b/>
              </w:rPr>
              <w:t>614</w:t>
            </w:r>
            <w:r w:rsidRPr="0030582C">
              <w:rPr>
                <w:rFonts w:ascii="標楷體" w:eastAsia="標楷體" w:hAnsi="標楷體" w:hint="eastAsia"/>
                <w:b/>
              </w:rPr>
              <w:t>人次，男性</w:t>
            </w:r>
            <w:r w:rsidR="009C3B78">
              <w:rPr>
                <w:rFonts w:ascii="標楷體" w:eastAsia="標楷體" w:hAnsi="標楷體" w:hint="eastAsia"/>
                <w:b/>
              </w:rPr>
              <w:t>275</w:t>
            </w:r>
            <w:r w:rsidRPr="0030582C">
              <w:rPr>
                <w:rFonts w:ascii="標楷體" w:eastAsia="標楷體" w:hAnsi="標楷體" w:hint="eastAsia"/>
                <w:b/>
              </w:rPr>
              <w:t>人次</w:t>
            </w:r>
            <w:r w:rsidR="009C3B78">
              <w:rPr>
                <w:rFonts w:ascii="標楷體" w:eastAsia="標楷體" w:hAnsi="標楷體" w:hint="eastAsia"/>
                <w:b/>
              </w:rPr>
              <w:t>(44.79</w:t>
            </w:r>
            <w:r w:rsidRPr="0030582C">
              <w:rPr>
                <w:rFonts w:ascii="標楷體" w:eastAsia="標楷體" w:hAnsi="標楷體" w:hint="eastAsia"/>
                <w:b/>
              </w:rPr>
              <w:t>％)，女性</w:t>
            </w:r>
            <w:r w:rsidR="009C3B78">
              <w:rPr>
                <w:rFonts w:ascii="標楷體" w:eastAsia="標楷體" w:hAnsi="標楷體" w:hint="eastAsia"/>
                <w:b/>
              </w:rPr>
              <w:t>339</w:t>
            </w:r>
            <w:r w:rsidRPr="0030582C">
              <w:rPr>
                <w:rFonts w:ascii="標楷體" w:eastAsia="標楷體" w:hAnsi="標楷體" w:hint="eastAsia"/>
                <w:b/>
              </w:rPr>
              <w:t>人次</w:t>
            </w:r>
            <w:r w:rsidRPr="0058044C">
              <w:rPr>
                <w:rFonts w:ascii="標楷體" w:eastAsia="標楷體" w:hAnsi="標楷體" w:hint="eastAsia"/>
                <w:b/>
                <w:color w:val="FF0000"/>
              </w:rPr>
              <w:t>(</w:t>
            </w:r>
            <w:r w:rsidR="0058044C" w:rsidRPr="0058044C">
              <w:rPr>
                <w:rFonts w:ascii="標楷體" w:eastAsia="標楷體" w:hAnsi="標楷體" w:hint="eastAsia"/>
                <w:b/>
                <w:color w:val="FF0000"/>
              </w:rPr>
              <w:t>55.21</w:t>
            </w:r>
            <w:r w:rsidRPr="0058044C">
              <w:rPr>
                <w:rFonts w:ascii="標楷體" w:eastAsia="標楷體" w:hAnsi="標楷體" w:hint="eastAsia"/>
                <w:b/>
                <w:color w:val="FF0000"/>
              </w:rPr>
              <w:t>％)</w:t>
            </w:r>
          </w:p>
        </w:tc>
      </w:tr>
    </w:tbl>
    <w:p w:rsidR="00CF1B70" w:rsidRPr="004E3122" w:rsidRDefault="004E3122" w:rsidP="00965C07">
      <w:pPr>
        <w:pStyle w:val="a3"/>
        <w:widowControl/>
        <w:numPr>
          <w:ilvl w:val="0"/>
          <w:numId w:val="1"/>
        </w:numPr>
        <w:spacing w:after="0" w:line="500" w:lineRule="exact"/>
        <w:ind w:leftChars="0"/>
        <w:rPr>
          <w:rFonts w:ascii="標楷體" w:eastAsia="標楷體" w:hAnsi="標楷體"/>
          <w:sz w:val="28"/>
          <w:szCs w:val="28"/>
        </w:rPr>
      </w:pPr>
      <w:r w:rsidRPr="004E3122">
        <w:rPr>
          <w:rFonts w:ascii="標楷體" w:eastAsia="標楷體" w:hAnsi="標楷體" w:hint="eastAsia"/>
          <w:sz w:val="28"/>
          <w:szCs w:val="28"/>
        </w:rPr>
        <w:t>性別平等意識課程教材研發</w:t>
      </w:r>
    </w:p>
    <w:p w:rsidR="00865408" w:rsidRDefault="00865408" w:rsidP="00965C07">
      <w:pPr>
        <w:spacing w:after="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00F00FA5">
        <w:rPr>
          <w:rFonts w:ascii="標楷體" w:eastAsia="標楷體" w:hAnsi="標楷體" w:hint="eastAsia"/>
          <w:sz w:val="28"/>
          <w:szCs w:val="28"/>
        </w:rPr>
        <w:t>（一）</w:t>
      </w:r>
      <w:r>
        <w:rPr>
          <w:rFonts w:ascii="標楷體" w:eastAsia="標楷體" w:hAnsi="標楷體" w:hint="eastAsia"/>
          <w:sz w:val="28"/>
          <w:szCs w:val="28"/>
        </w:rPr>
        <w:t>司法官</w:t>
      </w:r>
      <w:r w:rsidR="00EE67BC">
        <w:rPr>
          <w:rFonts w:ascii="標楷體" w:eastAsia="標楷體" w:hAnsi="標楷體" w:hint="eastAsia"/>
          <w:sz w:val="28"/>
          <w:szCs w:val="28"/>
        </w:rPr>
        <w:t>學院</w:t>
      </w:r>
      <w:r>
        <w:rPr>
          <w:rFonts w:ascii="標楷體" w:eastAsia="標楷體" w:hAnsi="標楷體" w:hint="eastAsia"/>
          <w:sz w:val="28"/>
          <w:szCs w:val="28"/>
        </w:rPr>
        <w:t>尊重授課講座</w:t>
      </w:r>
      <w:r w:rsidRPr="00865408">
        <w:rPr>
          <w:rFonts w:ascii="標楷體" w:eastAsia="標楷體" w:hAnsi="標楷體" w:hint="eastAsia"/>
          <w:sz w:val="28"/>
          <w:szCs w:val="28"/>
        </w:rPr>
        <w:t>講學方式</w:t>
      </w:r>
      <w:r>
        <w:rPr>
          <w:rFonts w:ascii="標楷體" w:eastAsia="標楷體" w:hAnsi="標楷體" w:hint="eastAsia"/>
          <w:sz w:val="28"/>
          <w:szCs w:val="28"/>
        </w:rPr>
        <w:t>，依講座</w:t>
      </w:r>
      <w:r w:rsidRPr="00865408">
        <w:rPr>
          <w:rFonts w:ascii="標楷體" w:eastAsia="標楷體" w:hAnsi="標楷體" w:hint="eastAsia"/>
          <w:sz w:val="28"/>
          <w:szCs w:val="28"/>
        </w:rPr>
        <w:t>實務工作經驗或研究製作講義。</w:t>
      </w:r>
      <w:r>
        <w:rPr>
          <w:rFonts w:ascii="標楷體" w:eastAsia="標楷體" w:hAnsi="標楷體" w:hint="eastAsia"/>
          <w:sz w:val="28"/>
          <w:szCs w:val="28"/>
        </w:rPr>
        <w:t>未來該</w:t>
      </w:r>
      <w:r w:rsidR="00EE67BC">
        <w:rPr>
          <w:rFonts w:ascii="標楷體" w:eastAsia="標楷體" w:hAnsi="標楷體" w:hint="eastAsia"/>
          <w:sz w:val="28"/>
          <w:szCs w:val="28"/>
        </w:rPr>
        <w:t>學院</w:t>
      </w:r>
      <w:r w:rsidR="0011138F">
        <w:rPr>
          <w:rFonts w:ascii="標楷體" w:eastAsia="標楷體" w:hAnsi="標楷體" w:hint="eastAsia"/>
          <w:sz w:val="28"/>
          <w:szCs w:val="28"/>
        </w:rPr>
        <w:t>將</w:t>
      </w:r>
      <w:r w:rsidRPr="00865408">
        <w:rPr>
          <w:rFonts w:ascii="標楷體" w:eastAsia="標楷體" w:hAnsi="標楷體" w:hint="eastAsia"/>
          <w:sz w:val="28"/>
          <w:szCs w:val="28"/>
        </w:rPr>
        <w:t>依照組織法規定規劃設置研究員，研究司法人員相關教學方法及教材之編製。</w:t>
      </w:r>
    </w:p>
    <w:p w:rsidR="004E3122" w:rsidRDefault="00865408" w:rsidP="00965C07">
      <w:pPr>
        <w:spacing w:after="0" w:line="5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（二）</w:t>
      </w:r>
      <w:r>
        <w:rPr>
          <w:rFonts w:ascii="標楷體" w:eastAsia="標楷體" w:hAnsi="標楷體" w:hint="eastAsia"/>
          <w:color w:val="000000" w:themeColor="text1"/>
          <w:sz w:val="28"/>
          <w:szCs w:val="28"/>
        </w:rPr>
        <w:t>矯正署</w:t>
      </w:r>
      <w:r w:rsidRPr="00E148EA">
        <w:rPr>
          <w:rFonts w:ascii="標楷體" w:eastAsia="標楷體" w:hAnsi="標楷體" w:hint="eastAsia"/>
          <w:color w:val="000000" w:themeColor="text1"/>
          <w:sz w:val="28"/>
          <w:szCs w:val="28"/>
        </w:rPr>
        <w:t>因業務需要，針對性侵害加害人輔導教育課程之儲備師資目前正積極培訓中</w:t>
      </w:r>
      <w:r>
        <w:rPr>
          <w:rFonts w:ascii="標楷體" w:eastAsia="標楷體" w:hAnsi="標楷體" w:hint="eastAsia"/>
          <w:color w:val="000000" w:themeColor="text1"/>
          <w:sz w:val="28"/>
          <w:szCs w:val="28"/>
        </w:rPr>
        <w:t>，</w:t>
      </w:r>
      <w:r w:rsidRPr="00E148EA">
        <w:rPr>
          <w:rFonts w:ascii="標楷體" w:eastAsia="標楷體" w:hAnsi="標楷體" w:hint="eastAsia"/>
          <w:color w:val="000000" w:themeColor="text1"/>
          <w:sz w:val="28"/>
          <w:szCs w:val="28"/>
        </w:rPr>
        <w:t>未來將規</w:t>
      </w:r>
      <w:bookmarkStart w:id="0" w:name="_GoBack"/>
      <w:bookmarkEnd w:id="0"/>
      <w:r w:rsidRPr="00E148EA">
        <w:rPr>
          <w:rFonts w:ascii="標楷體" w:eastAsia="標楷體" w:hAnsi="標楷體" w:hint="eastAsia"/>
          <w:color w:val="000000" w:themeColor="text1"/>
          <w:sz w:val="28"/>
          <w:szCs w:val="28"/>
        </w:rPr>
        <w:t>劃由辦理性侵害收容人處遇機關針對兩性關係及角色認同等議題研製相關教案教材，以為日後輔導教育課程教材之參考。</w:t>
      </w:r>
    </w:p>
    <w:p w:rsidR="00865408" w:rsidRDefault="00865408" w:rsidP="00965C07">
      <w:pPr>
        <w:spacing w:after="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（三）日後本部所屬各訓練機構於辦理性別平等意識專業課程，</w:t>
      </w:r>
      <w:r w:rsidR="00EE67BC">
        <w:rPr>
          <w:rFonts w:ascii="標楷體" w:eastAsia="標楷體" w:hAnsi="標楷體" w:hint="eastAsia"/>
          <w:sz w:val="28"/>
          <w:szCs w:val="28"/>
        </w:rPr>
        <w:t>將</w:t>
      </w:r>
      <w:r w:rsidR="005C3F2F">
        <w:rPr>
          <w:rFonts w:ascii="標楷體" w:eastAsia="標楷體" w:hAnsi="標楷體" w:hint="eastAsia"/>
          <w:sz w:val="28"/>
          <w:szCs w:val="28"/>
        </w:rPr>
        <w:t>參酌講座及學員意見，作為日後研發教材參考。</w:t>
      </w:r>
    </w:p>
    <w:p w:rsidR="005C3F2F" w:rsidRPr="00865408" w:rsidRDefault="005C3F2F" w:rsidP="00965C07">
      <w:pPr>
        <w:spacing w:after="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三、性別平等意識</w:t>
      </w:r>
      <w:r w:rsidR="002E6B07">
        <w:rPr>
          <w:rFonts w:ascii="標楷體" w:eastAsia="標楷體" w:hAnsi="標楷體" w:hint="eastAsia"/>
          <w:sz w:val="28"/>
          <w:szCs w:val="28"/>
        </w:rPr>
        <w:t>課程</w:t>
      </w:r>
      <w:r>
        <w:rPr>
          <w:rFonts w:ascii="標楷體" w:eastAsia="標楷體" w:hAnsi="標楷體" w:hint="eastAsia"/>
          <w:sz w:val="28"/>
          <w:szCs w:val="28"/>
        </w:rPr>
        <w:t>師資人力培育</w:t>
      </w:r>
    </w:p>
    <w:p w:rsidR="00363E71" w:rsidRDefault="00EF6852" w:rsidP="00965C07">
      <w:pPr>
        <w:spacing w:after="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005C3F2F">
        <w:rPr>
          <w:rFonts w:ascii="標楷體" w:eastAsia="標楷體" w:hAnsi="標楷體"/>
          <w:sz w:val="28"/>
          <w:szCs w:val="28"/>
        </w:rPr>
        <w:t>（</w:t>
      </w:r>
      <w:r w:rsidR="005C3F2F">
        <w:rPr>
          <w:rFonts w:ascii="標楷體" w:eastAsia="標楷體" w:hAnsi="標楷體" w:hint="eastAsia"/>
          <w:sz w:val="28"/>
          <w:szCs w:val="28"/>
        </w:rPr>
        <w:t>一</w:t>
      </w:r>
      <w:r w:rsidR="005C3F2F">
        <w:rPr>
          <w:rFonts w:ascii="標楷體" w:eastAsia="標楷體" w:hAnsi="標楷體"/>
          <w:sz w:val="28"/>
          <w:szCs w:val="28"/>
        </w:rPr>
        <w:t>）</w:t>
      </w:r>
      <w:r w:rsidR="005C3F2F">
        <w:rPr>
          <w:rFonts w:ascii="標楷體" w:eastAsia="標楷體" w:hAnsi="標楷體" w:hint="eastAsia"/>
          <w:sz w:val="28"/>
          <w:szCs w:val="28"/>
        </w:rPr>
        <w:t>司法官學院</w:t>
      </w:r>
      <w:r w:rsidR="00BF2405">
        <w:rPr>
          <w:rFonts w:ascii="標楷體" w:eastAsia="標楷體" w:hAnsi="標楷體" w:hint="eastAsia"/>
          <w:sz w:val="28"/>
          <w:szCs w:val="28"/>
        </w:rPr>
        <w:t>於辦理性別平等意識專業課程，多聘請本部及所屬機關</w:t>
      </w:r>
      <w:r>
        <w:rPr>
          <w:rFonts w:ascii="標楷體" w:eastAsia="標楷體" w:hAnsi="標楷體" w:hint="eastAsia"/>
          <w:sz w:val="28"/>
          <w:szCs w:val="28"/>
        </w:rPr>
        <w:t>相關專業領域人員擔任講座，除借重渠等人員之專業知識及實務經驗外，</w:t>
      </w:r>
      <w:r w:rsidR="00C16B3B">
        <w:rPr>
          <w:rFonts w:ascii="標楷體" w:eastAsia="標楷體" w:hAnsi="標楷體" w:hint="eastAsia"/>
          <w:sz w:val="28"/>
          <w:szCs w:val="28"/>
        </w:rPr>
        <w:t>並</w:t>
      </w:r>
      <w:r w:rsidR="002E6B07">
        <w:rPr>
          <w:rFonts w:ascii="標楷體" w:eastAsia="標楷體" w:hAnsi="標楷體" w:hint="eastAsia"/>
          <w:sz w:val="28"/>
          <w:szCs w:val="28"/>
        </w:rPr>
        <w:t>能藉此培育貼近本部專業領域需求之性別平等意識課程師資。</w:t>
      </w:r>
    </w:p>
    <w:p w:rsidR="002E6B07" w:rsidRDefault="002E6B07" w:rsidP="00965C07">
      <w:pPr>
        <w:spacing w:after="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(二)矯正署</w:t>
      </w:r>
      <w:r w:rsidR="00A06974">
        <w:rPr>
          <w:rFonts w:ascii="標楷體" w:eastAsia="標楷體" w:hAnsi="標楷體" w:hint="eastAsia"/>
          <w:sz w:val="28"/>
          <w:szCs w:val="28"/>
        </w:rPr>
        <w:t>因業務需要，目前以</w:t>
      </w:r>
      <w:r>
        <w:rPr>
          <w:rFonts w:ascii="標楷體" w:eastAsia="標楷體" w:hAnsi="標楷體" w:hint="eastAsia"/>
          <w:sz w:val="28"/>
          <w:szCs w:val="28"/>
        </w:rPr>
        <w:t>培訓性侵害收容人「輔導教育」課程之師資</w:t>
      </w:r>
      <w:r w:rsidR="00A06974">
        <w:rPr>
          <w:rFonts w:ascii="標楷體" w:eastAsia="標楷體" w:hAnsi="標楷體" w:hint="eastAsia"/>
          <w:sz w:val="28"/>
          <w:szCs w:val="28"/>
        </w:rPr>
        <w:t>為主，相關辦理</w:t>
      </w:r>
      <w:r>
        <w:rPr>
          <w:rFonts w:ascii="標楷體" w:eastAsia="標楷體" w:hAnsi="標楷體" w:hint="eastAsia"/>
          <w:sz w:val="28"/>
          <w:szCs w:val="28"/>
        </w:rPr>
        <w:t>情形</w:t>
      </w:r>
      <w:r w:rsidR="00A06974">
        <w:rPr>
          <w:rFonts w:ascii="標楷體" w:eastAsia="標楷體" w:hAnsi="標楷體" w:hint="eastAsia"/>
          <w:sz w:val="28"/>
          <w:szCs w:val="28"/>
        </w:rPr>
        <w:t>如下</w:t>
      </w:r>
      <w:r>
        <w:rPr>
          <w:rFonts w:ascii="標楷體" w:eastAsia="標楷體" w:hAnsi="標楷體" w:hint="eastAsia"/>
          <w:sz w:val="28"/>
          <w:szCs w:val="28"/>
        </w:rPr>
        <w:t>：</w:t>
      </w:r>
    </w:p>
    <w:p w:rsidR="002E6B07" w:rsidRDefault="002E6B07" w:rsidP="00965C07">
      <w:pPr>
        <w:spacing w:after="0" w:line="500" w:lineRule="exact"/>
        <w:ind w:left="1305" w:hanging="1021"/>
        <w:jc w:val="both"/>
        <w:rPr>
          <w:rFonts w:ascii="標楷體" w:eastAsia="標楷體" w:hAnsi="標楷體"/>
          <w:kern w:val="0"/>
          <w:sz w:val="28"/>
          <w:szCs w:val="28"/>
        </w:rPr>
      </w:pPr>
      <w:r>
        <w:rPr>
          <w:rFonts w:ascii="標楷體" w:eastAsia="標楷體" w:hAnsi="標楷體" w:hint="eastAsia"/>
          <w:sz w:val="28"/>
          <w:szCs w:val="28"/>
        </w:rPr>
        <w:t xml:space="preserve">    </w:t>
      </w:r>
      <w:r w:rsidRPr="002E6B07">
        <w:rPr>
          <w:rFonts w:ascii="標楷體" w:eastAsia="標楷體" w:hAnsi="標楷體" w:hint="eastAsia"/>
          <w:sz w:val="28"/>
          <w:szCs w:val="28"/>
        </w:rPr>
        <w:t xml:space="preserve"> 1、培訓對象：以通過司法特考三等監獄官類科考試錄取之現任教誨師或輔導員為主，因該類科考試包括諮商與輔導及心理測驗等科目，錄取人員具有</w:t>
      </w:r>
      <w:r w:rsidRPr="002E6B07">
        <w:rPr>
          <w:rFonts w:ascii="標楷體" w:eastAsia="標楷體" w:hAnsi="標楷體" w:hint="eastAsia"/>
          <w:kern w:val="0"/>
          <w:sz w:val="28"/>
          <w:szCs w:val="28"/>
        </w:rPr>
        <w:t>具備相關專業背景知識。</w:t>
      </w:r>
    </w:p>
    <w:p w:rsidR="002E6B07" w:rsidRPr="002E6B07" w:rsidRDefault="002E6B07" w:rsidP="00965C07">
      <w:pPr>
        <w:spacing w:after="0" w:line="500" w:lineRule="exact"/>
        <w:ind w:left="1305" w:hanging="1021"/>
        <w:jc w:val="both"/>
        <w:rPr>
          <w:rFonts w:ascii="標楷體" w:eastAsia="標楷體" w:hAnsi="標楷體"/>
          <w:sz w:val="28"/>
          <w:szCs w:val="28"/>
        </w:rPr>
      </w:pPr>
      <w:r>
        <w:rPr>
          <w:rFonts w:ascii="標楷體" w:eastAsia="標楷體" w:hAnsi="標楷體" w:hint="eastAsia"/>
          <w:kern w:val="0"/>
          <w:sz w:val="28"/>
          <w:szCs w:val="28"/>
        </w:rPr>
        <w:t xml:space="preserve">    </w:t>
      </w:r>
      <w:r w:rsidRPr="002E6B07">
        <w:rPr>
          <w:rFonts w:ascii="標楷體" w:eastAsia="標楷體" w:hAnsi="標楷體" w:hint="eastAsia"/>
          <w:kern w:val="0"/>
          <w:sz w:val="28"/>
          <w:szCs w:val="28"/>
        </w:rPr>
        <w:t xml:space="preserve"> 2、</w:t>
      </w:r>
      <w:r w:rsidRPr="002E6B07">
        <w:rPr>
          <w:rFonts w:ascii="標楷體" w:eastAsia="標楷體" w:hAnsi="標楷體" w:hint="eastAsia"/>
          <w:sz w:val="28"/>
          <w:szCs w:val="28"/>
        </w:rPr>
        <w:t>培訓方式</w:t>
      </w:r>
    </w:p>
    <w:p w:rsidR="005C0C4F" w:rsidRDefault="002E6B07" w:rsidP="00965C07">
      <w:pPr>
        <w:pStyle w:val="a3"/>
        <w:spacing w:after="0" w:line="500" w:lineRule="exact"/>
        <w:ind w:leftChars="0" w:left="1540" w:hangingChars="550" w:hanging="1540"/>
        <w:jc w:val="both"/>
        <w:rPr>
          <w:rFonts w:ascii="標楷體" w:eastAsia="標楷體" w:hAnsi="標楷體"/>
          <w:color w:val="000000" w:themeColor="text1"/>
          <w:sz w:val="28"/>
          <w:szCs w:val="28"/>
        </w:rPr>
      </w:pPr>
      <w:r>
        <w:rPr>
          <w:rFonts w:ascii="標楷體" w:eastAsia="標楷體" w:hAnsi="標楷體" w:hint="eastAsia"/>
          <w:sz w:val="28"/>
          <w:szCs w:val="28"/>
        </w:rPr>
        <w:t xml:space="preserve">        (1)專班訓練：矯正署於每年度開辦「性侵害及家暴收容人處遇研習班」，調訓人員以矯正機關內部辦理性侵加害人處遇業務(如教誨師、心理師)及外聘治療師為對象，</w:t>
      </w:r>
      <w:r w:rsidRPr="00E148EA">
        <w:rPr>
          <w:rFonts w:ascii="標楷體" w:eastAsia="標楷體" w:hAnsi="標楷體" w:hint="eastAsia"/>
          <w:color w:val="000000" w:themeColor="text1"/>
          <w:sz w:val="28"/>
          <w:szCs w:val="28"/>
        </w:rPr>
        <w:t>課程內容以內政部「性侵害犯罪加害人身心治療及輔導教育處遇人員訓練課程基準」之核心課程為主題，進階課程為輔，訓練後並發給研習證明書，103年度</w:t>
      </w:r>
      <w:r w:rsidR="005C0C4F">
        <w:rPr>
          <w:rFonts w:ascii="標楷體" w:eastAsia="標楷體" w:hAnsi="標楷體" w:hint="eastAsia"/>
          <w:color w:val="000000" w:themeColor="text1"/>
          <w:sz w:val="28"/>
          <w:szCs w:val="28"/>
        </w:rPr>
        <w:t>共</w:t>
      </w:r>
      <w:r w:rsidRPr="00E148EA">
        <w:rPr>
          <w:rFonts w:ascii="標楷體" w:eastAsia="標楷體" w:hAnsi="標楷體" w:hint="eastAsia"/>
          <w:color w:val="000000" w:themeColor="text1"/>
          <w:sz w:val="28"/>
          <w:szCs w:val="28"/>
        </w:rPr>
        <w:t>辦理3期，第1</w:t>
      </w:r>
      <w:r w:rsidR="005C0C4F">
        <w:rPr>
          <w:rFonts w:ascii="標楷體" w:eastAsia="標楷體" w:hAnsi="標楷體" w:hint="eastAsia"/>
          <w:color w:val="000000" w:themeColor="text1"/>
          <w:sz w:val="28"/>
          <w:szCs w:val="28"/>
        </w:rPr>
        <w:t>期</w:t>
      </w:r>
      <w:r w:rsidR="00DB4FAB">
        <w:rPr>
          <w:rFonts w:ascii="標楷體" w:eastAsia="標楷體" w:hAnsi="標楷體" w:hint="eastAsia"/>
          <w:color w:val="000000" w:themeColor="text1"/>
          <w:sz w:val="28"/>
          <w:szCs w:val="28"/>
        </w:rPr>
        <w:t>(</w:t>
      </w:r>
      <w:r w:rsidRPr="00E148EA">
        <w:rPr>
          <w:rFonts w:ascii="標楷體" w:eastAsia="標楷體" w:hAnsi="標楷體" w:hint="eastAsia"/>
          <w:color w:val="000000" w:themeColor="text1"/>
          <w:sz w:val="28"/>
          <w:szCs w:val="28"/>
        </w:rPr>
        <w:t>1月17日</w:t>
      </w:r>
      <w:r w:rsidR="00DB4FAB">
        <w:rPr>
          <w:rFonts w:ascii="標楷體" w:eastAsia="標楷體" w:hAnsi="標楷體" w:hint="eastAsia"/>
          <w:color w:val="000000" w:themeColor="text1"/>
          <w:sz w:val="28"/>
          <w:szCs w:val="28"/>
        </w:rPr>
        <w:t>)</w:t>
      </w:r>
      <w:r w:rsidRPr="00E148EA">
        <w:rPr>
          <w:rFonts w:ascii="標楷體" w:eastAsia="標楷體" w:hAnsi="標楷體" w:hint="eastAsia"/>
          <w:color w:val="000000" w:themeColor="text1"/>
          <w:sz w:val="28"/>
          <w:szCs w:val="28"/>
        </w:rPr>
        <w:t>參訓人數為69</w:t>
      </w:r>
      <w:r w:rsidR="00DB4FAB">
        <w:rPr>
          <w:rFonts w:ascii="標楷體" w:eastAsia="標楷體" w:hAnsi="標楷體" w:hint="eastAsia"/>
          <w:color w:val="000000" w:themeColor="text1"/>
          <w:sz w:val="28"/>
          <w:szCs w:val="28"/>
        </w:rPr>
        <w:t>人</w:t>
      </w:r>
      <w:r w:rsidR="005C0C4F">
        <w:rPr>
          <w:rFonts w:ascii="標楷體" w:eastAsia="標楷體" w:hAnsi="標楷體" w:hint="eastAsia"/>
          <w:color w:val="000000" w:themeColor="text1"/>
          <w:sz w:val="28"/>
          <w:szCs w:val="28"/>
        </w:rPr>
        <w:t>，第</w:t>
      </w:r>
      <w:r w:rsidRPr="00E148EA">
        <w:rPr>
          <w:rFonts w:ascii="標楷體" w:eastAsia="標楷體" w:hAnsi="標楷體" w:hint="eastAsia"/>
          <w:color w:val="000000" w:themeColor="text1"/>
          <w:sz w:val="28"/>
          <w:szCs w:val="28"/>
        </w:rPr>
        <w:t>2期</w:t>
      </w:r>
      <w:r w:rsidR="00DB4FAB">
        <w:rPr>
          <w:rFonts w:ascii="標楷體" w:eastAsia="標楷體" w:hAnsi="標楷體" w:hint="eastAsia"/>
          <w:color w:val="000000" w:themeColor="text1"/>
          <w:sz w:val="28"/>
          <w:szCs w:val="28"/>
        </w:rPr>
        <w:t>(</w:t>
      </w:r>
      <w:r w:rsidRPr="00E148EA">
        <w:rPr>
          <w:rFonts w:ascii="標楷體" w:eastAsia="標楷體" w:hAnsi="標楷體" w:hint="eastAsia"/>
          <w:color w:val="000000" w:themeColor="text1"/>
          <w:sz w:val="28"/>
          <w:szCs w:val="28"/>
        </w:rPr>
        <w:t>10月20日</w:t>
      </w:r>
      <w:r w:rsidR="00DB4FAB">
        <w:rPr>
          <w:rFonts w:ascii="標楷體" w:eastAsia="標楷體" w:hAnsi="標楷體" w:hint="eastAsia"/>
          <w:color w:val="000000" w:themeColor="text1"/>
          <w:sz w:val="28"/>
          <w:szCs w:val="28"/>
        </w:rPr>
        <w:t>)參訓人數為</w:t>
      </w:r>
      <w:r w:rsidR="005C0C4F">
        <w:rPr>
          <w:rFonts w:ascii="標楷體" w:eastAsia="標楷體" w:hAnsi="標楷體" w:hint="eastAsia"/>
          <w:color w:val="000000" w:themeColor="text1"/>
          <w:sz w:val="28"/>
          <w:szCs w:val="28"/>
        </w:rPr>
        <w:t xml:space="preserve"> 80人 </w:t>
      </w:r>
      <w:r w:rsidR="00DB4FAB">
        <w:rPr>
          <w:rFonts w:ascii="標楷體" w:eastAsia="標楷體" w:hAnsi="標楷體" w:hint="eastAsia"/>
          <w:color w:val="000000" w:themeColor="text1"/>
          <w:sz w:val="28"/>
          <w:szCs w:val="28"/>
        </w:rPr>
        <w:t>，第3期(</w:t>
      </w:r>
      <w:r w:rsidRPr="00E148EA">
        <w:rPr>
          <w:rFonts w:ascii="標楷體" w:eastAsia="標楷體" w:hAnsi="標楷體" w:hint="eastAsia"/>
          <w:color w:val="000000" w:themeColor="text1"/>
          <w:sz w:val="28"/>
          <w:szCs w:val="28"/>
        </w:rPr>
        <w:t>11月18日</w:t>
      </w:r>
      <w:r w:rsidR="00DB4FAB">
        <w:rPr>
          <w:rFonts w:ascii="標楷體" w:eastAsia="標楷體" w:hAnsi="標楷體" w:hint="eastAsia"/>
          <w:color w:val="000000" w:themeColor="text1"/>
          <w:sz w:val="28"/>
          <w:szCs w:val="28"/>
        </w:rPr>
        <w:t>)參訓人數為</w:t>
      </w:r>
      <w:r w:rsidR="005C0C4F">
        <w:rPr>
          <w:rFonts w:ascii="標楷體" w:eastAsia="標楷體" w:hAnsi="標楷體" w:hint="eastAsia"/>
          <w:color w:val="000000" w:themeColor="text1"/>
          <w:sz w:val="28"/>
          <w:szCs w:val="28"/>
        </w:rPr>
        <w:t xml:space="preserve"> 90</w:t>
      </w:r>
      <w:r w:rsidR="00DB4FAB">
        <w:rPr>
          <w:rFonts w:ascii="標楷體" w:eastAsia="標楷體" w:hAnsi="標楷體" w:hint="eastAsia"/>
          <w:color w:val="000000" w:themeColor="text1"/>
          <w:sz w:val="28"/>
          <w:szCs w:val="28"/>
        </w:rPr>
        <w:t>人，共調訓239人。</w:t>
      </w:r>
      <w:r w:rsidR="005C0C4F">
        <w:rPr>
          <w:rFonts w:ascii="標楷體" w:eastAsia="標楷體" w:hAnsi="標楷體" w:hint="eastAsia"/>
          <w:color w:val="000000" w:themeColor="text1"/>
          <w:sz w:val="28"/>
          <w:szCs w:val="28"/>
        </w:rPr>
        <w:t xml:space="preserve"> </w:t>
      </w:r>
    </w:p>
    <w:p w:rsidR="002E6B07" w:rsidRPr="00E148EA" w:rsidRDefault="002E6B07" w:rsidP="00965C07">
      <w:pPr>
        <w:pStyle w:val="a3"/>
        <w:spacing w:after="0" w:line="500" w:lineRule="exact"/>
        <w:ind w:leftChars="0" w:left="1540" w:hangingChars="550" w:hanging="154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06D6A">
        <w:rPr>
          <w:rFonts w:ascii="標楷體" w:eastAsia="標楷體" w:hAnsi="標楷體" w:hint="eastAsia"/>
          <w:sz w:val="28"/>
          <w:szCs w:val="28"/>
        </w:rPr>
        <w:t xml:space="preserve">  </w:t>
      </w:r>
      <w:r>
        <w:rPr>
          <w:rFonts w:ascii="標楷體" w:eastAsia="標楷體" w:hAnsi="標楷體" w:hint="eastAsia"/>
          <w:sz w:val="28"/>
          <w:szCs w:val="28"/>
        </w:rPr>
        <w:t>(2)舉辦專業研討會及座談會：為提升矯治專業性及公信力，</w:t>
      </w:r>
      <w:r w:rsidR="00506D6A">
        <w:rPr>
          <w:rFonts w:ascii="標楷體" w:eastAsia="標楷體" w:hAnsi="標楷體" w:hint="eastAsia"/>
          <w:sz w:val="28"/>
          <w:szCs w:val="28"/>
        </w:rPr>
        <w:t>矯正署</w:t>
      </w:r>
      <w:r>
        <w:rPr>
          <w:rFonts w:ascii="標楷體" w:eastAsia="標楷體" w:hAnsi="標楷體" w:hint="eastAsia"/>
          <w:sz w:val="28"/>
          <w:szCs w:val="28"/>
        </w:rPr>
        <w:t>責成指定監獄每年輪流辦理性侵害治療處遇相關之專業研討會及座談會，希透過研討會或座談會之召開，除提升處遇人員之專業知能外，並促進矯正機關與社區網絡機構之交流與合作，</w:t>
      </w:r>
      <w:r w:rsidRPr="00E148EA">
        <w:rPr>
          <w:rFonts w:ascii="標楷體" w:eastAsia="標楷體" w:hAnsi="標楷體" w:hint="eastAsia"/>
          <w:color w:val="000000" w:themeColor="text1"/>
          <w:sz w:val="28"/>
          <w:szCs w:val="28"/>
        </w:rPr>
        <w:t>以強化性侵害整體防治。</w:t>
      </w:r>
      <w:r w:rsidR="00506D6A">
        <w:rPr>
          <w:rFonts w:ascii="標楷體" w:eastAsia="標楷體" w:hAnsi="標楷體" w:hint="eastAsia"/>
          <w:color w:val="000000" w:themeColor="text1"/>
          <w:sz w:val="28"/>
          <w:szCs w:val="28"/>
        </w:rPr>
        <w:t>該</w:t>
      </w:r>
      <w:r w:rsidRPr="00E148EA">
        <w:rPr>
          <w:rFonts w:ascii="標楷體" w:eastAsia="標楷體" w:hAnsi="標楷體" w:hint="eastAsia"/>
          <w:color w:val="000000" w:themeColor="text1"/>
          <w:sz w:val="28"/>
          <w:szCs w:val="28"/>
        </w:rPr>
        <w:t>署103年8月7日委託嘉義監獄辦理「103年度性侵害暨家庭暴力收容人專業處遇研討會」，參訓人數計有93人次；另補助花蓮監獄於103年4月25日辦理「103年度性侵害加害人犯罪防治處遇研討會」，計有50人次</w:t>
      </w:r>
      <w:r w:rsidR="005C0C4F" w:rsidRPr="00E148EA">
        <w:rPr>
          <w:rFonts w:ascii="標楷體" w:eastAsia="標楷體" w:hAnsi="標楷體" w:hint="eastAsia"/>
          <w:color w:val="000000" w:themeColor="text1"/>
          <w:sz w:val="28"/>
          <w:szCs w:val="28"/>
        </w:rPr>
        <w:t>參訓</w:t>
      </w:r>
      <w:r w:rsidRPr="00E148EA">
        <w:rPr>
          <w:rFonts w:ascii="標楷體" w:eastAsia="標楷體" w:hAnsi="標楷體" w:hint="eastAsia"/>
          <w:color w:val="000000" w:themeColor="text1"/>
          <w:sz w:val="28"/>
          <w:szCs w:val="28"/>
        </w:rPr>
        <w:t>。</w:t>
      </w:r>
    </w:p>
    <w:p w:rsidR="00506D6A" w:rsidRPr="002E6B07" w:rsidRDefault="00506D6A" w:rsidP="00965C07">
      <w:pPr>
        <w:pStyle w:val="a3"/>
        <w:spacing w:after="0" w:line="500" w:lineRule="exact"/>
        <w:ind w:leftChars="0" w:left="1540" w:hangingChars="550" w:hanging="1540"/>
        <w:jc w:val="both"/>
        <w:rPr>
          <w:rFonts w:ascii="標楷體" w:eastAsia="標楷體" w:hAnsi="標楷體"/>
          <w:sz w:val="28"/>
          <w:szCs w:val="28"/>
        </w:rPr>
      </w:pPr>
      <w:r>
        <w:rPr>
          <w:rFonts w:ascii="標楷體" w:eastAsia="標楷體" w:hAnsi="標楷體" w:hint="eastAsia"/>
          <w:kern w:val="0"/>
          <w:sz w:val="28"/>
          <w:szCs w:val="28"/>
        </w:rPr>
        <w:t xml:space="preserve">       (3)</w:t>
      </w:r>
      <w:r w:rsidRPr="00506D6A">
        <w:rPr>
          <w:rFonts w:ascii="標楷體" w:eastAsia="標楷體" w:hAnsi="標楷體" w:hint="eastAsia"/>
          <w:sz w:val="28"/>
          <w:szCs w:val="28"/>
        </w:rPr>
        <w:t xml:space="preserve"> </w:t>
      </w:r>
      <w:r w:rsidRPr="002E6B07">
        <w:rPr>
          <w:rFonts w:ascii="標楷體" w:eastAsia="標楷體" w:hAnsi="標楷體" w:hint="eastAsia"/>
          <w:sz w:val="28"/>
          <w:szCs w:val="28"/>
        </w:rPr>
        <w:t>提供其他訓練資源訊息：函</w:t>
      </w:r>
      <w:r w:rsidRPr="002E6B07">
        <w:rPr>
          <w:rFonts w:ascii="標楷體" w:eastAsia="標楷體" w:hAnsi="標楷體" w:hint="eastAsia"/>
          <w:color w:val="000000" w:themeColor="text1"/>
          <w:sz w:val="28"/>
          <w:szCs w:val="28"/>
        </w:rPr>
        <w:t>轉</w:t>
      </w:r>
      <w:r w:rsidRPr="002E6B07">
        <w:rPr>
          <w:rFonts w:ascii="標楷體" w:eastAsia="標楷體" w:hAnsi="標楷體" w:hint="eastAsia"/>
          <w:sz w:val="28"/>
          <w:szCs w:val="28"/>
        </w:rPr>
        <w:t>衛生福利部及民間</w:t>
      </w:r>
      <w:r w:rsidRPr="00506D6A">
        <w:rPr>
          <w:rFonts w:ascii="標楷體" w:eastAsia="標楷體" w:hAnsi="標楷體" w:hint="eastAsia"/>
          <w:color w:val="000000" w:themeColor="text1"/>
          <w:sz w:val="28"/>
          <w:szCs w:val="28"/>
        </w:rPr>
        <w:t>相關單位</w:t>
      </w:r>
      <w:r w:rsidRPr="002E6B07">
        <w:rPr>
          <w:rFonts w:ascii="標楷體" w:eastAsia="標楷體" w:hAnsi="標楷體" w:hint="eastAsia"/>
          <w:sz w:val="28"/>
          <w:szCs w:val="28"/>
        </w:rPr>
        <w:t>所舉辦之性侵及家暴處遇研習課程、工作坊及座談會，請機關指派人員參訓</w:t>
      </w:r>
      <w:r>
        <w:rPr>
          <w:rFonts w:ascii="標楷體" w:eastAsia="標楷體" w:hAnsi="標楷體" w:hint="eastAsia"/>
          <w:sz w:val="28"/>
          <w:szCs w:val="28"/>
        </w:rPr>
        <w:t>，增進專業知能，以利知識擴散。</w:t>
      </w:r>
    </w:p>
    <w:p w:rsidR="002E6B07" w:rsidRPr="00506D6A" w:rsidRDefault="00A06974" w:rsidP="00965C07">
      <w:pPr>
        <w:spacing w:after="0" w:line="500" w:lineRule="exact"/>
        <w:ind w:left="1305" w:hanging="1021"/>
        <w:jc w:val="both"/>
        <w:rPr>
          <w:rFonts w:ascii="標楷體" w:eastAsia="標楷體" w:hAnsi="標楷體"/>
          <w:kern w:val="0"/>
          <w:sz w:val="28"/>
          <w:szCs w:val="28"/>
        </w:rPr>
      </w:pPr>
      <w:r>
        <w:rPr>
          <w:rFonts w:ascii="標楷體" w:eastAsia="標楷體" w:hAnsi="標楷體" w:hint="eastAsia"/>
          <w:kern w:val="0"/>
          <w:sz w:val="28"/>
          <w:szCs w:val="28"/>
        </w:rPr>
        <w:t xml:space="preserve">    3、</w:t>
      </w:r>
      <w:r w:rsidRPr="00E148EA">
        <w:rPr>
          <w:rFonts w:ascii="標楷體" w:eastAsia="標楷體" w:hAnsi="標楷體" w:hint="eastAsia"/>
          <w:color w:val="000000" w:themeColor="text1"/>
          <w:sz w:val="28"/>
          <w:szCs w:val="28"/>
        </w:rPr>
        <w:t>培訓成效</w:t>
      </w:r>
    </w:p>
    <w:p w:rsidR="00E148EA" w:rsidRPr="00E148EA" w:rsidRDefault="00A06974" w:rsidP="00965C07">
      <w:pPr>
        <w:spacing w:after="0" w:line="500" w:lineRule="exact"/>
        <w:ind w:left="1260" w:hangingChars="450" w:hanging="1260"/>
        <w:rPr>
          <w:rFonts w:ascii="標楷體" w:eastAsia="標楷體" w:hAnsi="標楷體"/>
          <w:color w:val="000000" w:themeColor="text1"/>
          <w:sz w:val="28"/>
          <w:szCs w:val="28"/>
        </w:rPr>
      </w:pPr>
      <w:r>
        <w:rPr>
          <w:rFonts w:ascii="標楷體" w:eastAsia="標楷體" w:hAnsi="標楷體" w:hint="eastAsia"/>
          <w:sz w:val="28"/>
          <w:szCs w:val="28"/>
        </w:rPr>
        <w:t xml:space="preserve">         該署</w:t>
      </w:r>
      <w:r w:rsidR="00E148EA" w:rsidRPr="00E148EA">
        <w:rPr>
          <w:rFonts w:ascii="標楷體" w:eastAsia="標楷體" w:hAnsi="標楷體" w:hint="eastAsia"/>
          <w:color w:val="000000" w:themeColor="text1"/>
          <w:sz w:val="28"/>
          <w:szCs w:val="28"/>
        </w:rPr>
        <w:t>參酌內政部公告「性侵害犯罪加害人身心治療及輔導教育人員訓練課程基準」，積極培育性侵害收容人「輔導教育」課程之儲備師資預計108名。</w:t>
      </w:r>
    </w:p>
    <w:p w:rsidR="005C23FA" w:rsidRDefault="00CA345B" w:rsidP="00CA345B">
      <w:pPr>
        <w:spacing w:after="0"/>
        <w:rPr>
          <w:rFonts w:ascii="標楷體" w:eastAsia="標楷體" w:hAnsi="標楷體"/>
          <w:sz w:val="28"/>
          <w:szCs w:val="28"/>
        </w:rPr>
      </w:pPr>
      <w:r>
        <w:rPr>
          <w:rFonts w:ascii="標楷體" w:eastAsia="標楷體" w:hAnsi="標楷體" w:hint="eastAsia"/>
          <w:sz w:val="28"/>
          <w:szCs w:val="28"/>
        </w:rPr>
        <w:t>四、未來規劃</w:t>
      </w:r>
    </w:p>
    <w:p w:rsidR="00E91514" w:rsidRPr="00CA345B" w:rsidRDefault="00E91514" w:rsidP="008659F2">
      <w:pPr>
        <w:spacing w:after="0" w:line="50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DA1410">
        <w:rPr>
          <w:rFonts w:ascii="標楷體" w:eastAsia="標楷體" w:hAnsi="標楷體" w:hint="eastAsia"/>
          <w:sz w:val="28"/>
          <w:szCs w:val="28"/>
        </w:rPr>
        <w:t xml:space="preserve"> </w:t>
      </w:r>
      <w:r w:rsidR="008659F2">
        <w:rPr>
          <w:rFonts w:ascii="標楷體" w:eastAsia="標楷體" w:hAnsi="標楷體" w:hint="eastAsia"/>
          <w:sz w:val="28"/>
          <w:szCs w:val="28"/>
        </w:rPr>
        <w:t xml:space="preserve">   </w:t>
      </w:r>
      <w:r>
        <w:rPr>
          <w:rFonts w:ascii="標楷體" w:eastAsia="標楷體" w:hAnsi="標楷體" w:hint="eastAsia"/>
          <w:sz w:val="28"/>
          <w:szCs w:val="28"/>
        </w:rPr>
        <w:t>本部所屬訓練機構開設之性別平等意識課程，現行仍以基礎課程為主，</w:t>
      </w:r>
      <w:r w:rsidR="00CF51F9">
        <w:rPr>
          <w:rFonts w:ascii="標楷體" w:eastAsia="標楷體" w:hAnsi="標楷體" w:hint="eastAsia"/>
          <w:sz w:val="28"/>
          <w:szCs w:val="28"/>
        </w:rPr>
        <w:t>未來</w:t>
      </w:r>
      <w:r w:rsidR="00EE67BC">
        <w:rPr>
          <w:rFonts w:ascii="標楷體" w:eastAsia="標楷體" w:hAnsi="標楷體" w:hint="eastAsia"/>
          <w:sz w:val="28"/>
          <w:szCs w:val="28"/>
        </w:rPr>
        <w:t>將規劃</w:t>
      </w:r>
      <w:r w:rsidR="00CF51F9">
        <w:rPr>
          <w:rFonts w:ascii="標楷體" w:eastAsia="標楷體" w:hAnsi="標楷體" w:hint="eastAsia"/>
          <w:sz w:val="28"/>
          <w:szCs w:val="28"/>
        </w:rPr>
        <w:t>逐步於基礎課程內融入貼近其專業領域之性別平等意識課程內容，並藉此培訓相關師資人力，</w:t>
      </w:r>
      <w:r w:rsidR="008659F2">
        <w:rPr>
          <w:rFonts w:ascii="標楷體" w:eastAsia="標楷體" w:hAnsi="標楷體" w:hint="eastAsia"/>
          <w:sz w:val="28"/>
          <w:szCs w:val="28"/>
        </w:rPr>
        <w:t>參酌講座及學員意見，作為日後研發教材參考。希</w:t>
      </w:r>
      <w:r w:rsidR="00CF51F9">
        <w:rPr>
          <w:rFonts w:ascii="標楷體" w:eastAsia="標楷體" w:hAnsi="標楷體" w:hint="eastAsia"/>
          <w:sz w:val="28"/>
          <w:szCs w:val="28"/>
        </w:rPr>
        <w:t>於課程</w:t>
      </w:r>
      <w:r w:rsidR="0091247D">
        <w:rPr>
          <w:rFonts w:ascii="標楷體" w:eastAsia="標楷體" w:hAnsi="標楷體" w:hint="eastAsia"/>
          <w:sz w:val="28"/>
          <w:szCs w:val="28"/>
        </w:rPr>
        <w:t>設計、師資、教材各方面與</w:t>
      </w:r>
      <w:r w:rsidR="0011138F">
        <w:rPr>
          <w:rFonts w:ascii="標楷體" w:eastAsia="標楷體" w:hAnsi="標楷體" w:hint="eastAsia"/>
          <w:sz w:val="28"/>
          <w:szCs w:val="28"/>
        </w:rPr>
        <w:t>檢察、調查、廉政、執行、矯正等五</w:t>
      </w:r>
      <w:r w:rsidR="0091247D">
        <w:rPr>
          <w:rFonts w:ascii="標楷體" w:eastAsia="標楷體" w:hAnsi="標楷體" w:hint="eastAsia"/>
          <w:sz w:val="28"/>
          <w:szCs w:val="28"/>
        </w:rPr>
        <w:t>系統專業知能妥善結合，</w:t>
      </w:r>
      <w:r w:rsidR="0076045D">
        <w:rPr>
          <w:rFonts w:ascii="標楷體" w:eastAsia="標楷體" w:hAnsi="標楷體" w:hint="eastAsia"/>
          <w:sz w:val="28"/>
          <w:szCs w:val="28"/>
        </w:rPr>
        <w:t>強化各領域專業人員於執行業務時之性別平等意識。</w:t>
      </w:r>
    </w:p>
    <w:sectPr w:rsidR="00E91514" w:rsidRPr="00CA345B" w:rsidSect="007C0A0C">
      <w:footerReference w:type="default" r:id="rId9"/>
      <w:pgSz w:w="11906" w:h="16838"/>
      <w:pgMar w:top="1134" w:right="1701" w:bottom="1440" w:left="187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99" w:rsidRDefault="00CD4799" w:rsidP="008463A3">
      <w:pPr>
        <w:spacing w:after="0" w:line="240" w:lineRule="auto"/>
      </w:pPr>
      <w:r>
        <w:separator/>
      </w:r>
    </w:p>
  </w:endnote>
  <w:endnote w:type="continuationSeparator" w:id="0">
    <w:p w:rsidR="00CD4799" w:rsidRDefault="00CD4799" w:rsidP="0084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333"/>
      <w:docPartObj>
        <w:docPartGallery w:val="Page Numbers (Bottom of Page)"/>
        <w:docPartUnique/>
      </w:docPartObj>
    </w:sdtPr>
    <w:sdtContent>
      <w:p w:rsidR="0058044C" w:rsidRDefault="0058044C">
        <w:pPr>
          <w:pStyle w:val="a6"/>
          <w:jc w:val="center"/>
        </w:pPr>
        <w:r>
          <w:fldChar w:fldCharType="begin"/>
        </w:r>
        <w:r>
          <w:instrText xml:space="preserve"> PAGE   \* MERGEFORMAT </w:instrText>
        </w:r>
        <w:r>
          <w:fldChar w:fldCharType="separate"/>
        </w:r>
        <w:r w:rsidR="00CD4799" w:rsidRPr="00CD4799">
          <w:rPr>
            <w:noProof/>
            <w:lang w:val="zh-TW"/>
          </w:rPr>
          <w:t>1</w:t>
        </w:r>
        <w:r>
          <w:rPr>
            <w:noProof/>
            <w:lang w:val="zh-TW"/>
          </w:rPr>
          <w:fldChar w:fldCharType="end"/>
        </w:r>
      </w:p>
    </w:sdtContent>
  </w:sdt>
  <w:p w:rsidR="0058044C" w:rsidRDefault="00580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99" w:rsidRDefault="00CD4799" w:rsidP="008463A3">
      <w:pPr>
        <w:spacing w:after="0" w:line="240" w:lineRule="auto"/>
      </w:pPr>
      <w:r>
        <w:separator/>
      </w:r>
    </w:p>
  </w:footnote>
  <w:footnote w:type="continuationSeparator" w:id="0">
    <w:p w:rsidR="00CD4799" w:rsidRDefault="00CD4799" w:rsidP="00846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ABD"/>
    <w:multiLevelType w:val="hybridMultilevel"/>
    <w:tmpl w:val="EEDE4D1E"/>
    <w:lvl w:ilvl="0" w:tplc="0C543AF4">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
    <w:nsid w:val="0C7B6E14"/>
    <w:multiLevelType w:val="hybridMultilevel"/>
    <w:tmpl w:val="B8284B5A"/>
    <w:lvl w:ilvl="0" w:tplc="D568725C">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2">
    <w:nsid w:val="1B8205DB"/>
    <w:multiLevelType w:val="hybridMultilevel"/>
    <w:tmpl w:val="8CA03DD4"/>
    <w:lvl w:ilvl="0" w:tplc="66EAA222">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3">
    <w:nsid w:val="3786502B"/>
    <w:multiLevelType w:val="hybridMultilevel"/>
    <w:tmpl w:val="C8142D72"/>
    <w:lvl w:ilvl="0" w:tplc="F676A342">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4">
    <w:nsid w:val="492C73F7"/>
    <w:multiLevelType w:val="hybridMultilevel"/>
    <w:tmpl w:val="B33239FC"/>
    <w:lvl w:ilvl="0" w:tplc="A0D6B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110699"/>
    <w:multiLevelType w:val="hybridMultilevel"/>
    <w:tmpl w:val="AABA0C22"/>
    <w:lvl w:ilvl="0" w:tplc="E09EA06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6D6397"/>
    <w:multiLevelType w:val="hybridMultilevel"/>
    <w:tmpl w:val="99FE2250"/>
    <w:lvl w:ilvl="0" w:tplc="8E84CD2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D124B44"/>
    <w:multiLevelType w:val="hybridMultilevel"/>
    <w:tmpl w:val="12AE0058"/>
    <w:lvl w:ilvl="0" w:tplc="2A869ECA">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7EE14767"/>
    <w:multiLevelType w:val="hybridMultilevel"/>
    <w:tmpl w:val="0DC0C690"/>
    <w:lvl w:ilvl="0" w:tplc="9248710A">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0"/>
  </w:num>
  <w:num w:numId="4">
    <w:abstractNumId w:val="2"/>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F1"/>
    <w:rsid w:val="0000002A"/>
    <w:rsid w:val="00017B80"/>
    <w:rsid w:val="00027552"/>
    <w:rsid w:val="00030840"/>
    <w:rsid w:val="0003328D"/>
    <w:rsid w:val="00035170"/>
    <w:rsid w:val="00061D83"/>
    <w:rsid w:val="00091CB7"/>
    <w:rsid w:val="00093FFB"/>
    <w:rsid w:val="000C0063"/>
    <w:rsid w:val="000D0AA4"/>
    <w:rsid w:val="000D0BBA"/>
    <w:rsid w:val="000E098A"/>
    <w:rsid w:val="000E6356"/>
    <w:rsid w:val="000F7945"/>
    <w:rsid w:val="00102925"/>
    <w:rsid w:val="001031ED"/>
    <w:rsid w:val="0011138F"/>
    <w:rsid w:val="0015440C"/>
    <w:rsid w:val="00155B4C"/>
    <w:rsid w:val="00164F99"/>
    <w:rsid w:val="00182526"/>
    <w:rsid w:val="00196754"/>
    <w:rsid w:val="001B6B11"/>
    <w:rsid w:val="001B78FE"/>
    <w:rsid w:val="001D570C"/>
    <w:rsid w:val="001F524A"/>
    <w:rsid w:val="002003D5"/>
    <w:rsid w:val="0021212F"/>
    <w:rsid w:val="002147FB"/>
    <w:rsid w:val="00221117"/>
    <w:rsid w:val="00222531"/>
    <w:rsid w:val="00230A7F"/>
    <w:rsid w:val="00236A5F"/>
    <w:rsid w:val="00267988"/>
    <w:rsid w:val="00270FA1"/>
    <w:rsid w:val="0027639A"/>
    <w:rsid w:val="00280300"/>
    <w:rsid w:val="002949D6"/>
    <w:rsid w:val="002A3C35"/>
    <w:rsid w:val="002A7270"/>
    <w:rsid w:val="002C1B97"/>
    <w:rsid w:val="002C79F1"/>
    <w:rsid w:val="002D18E9"/>
    <w:rsid w:val="002E6B07"/>
    <w:rsid w:val="002F343F"/>
    <w:rsid w:val="003034F6"/>
    <w:rsid w:val="0030582C"/>
    <w:rsid w:val="00306A08"/>
    <w:rsid w:val="003101FE"/>
    <w:rsid w:val="0031676C"/>
    <w:rsid w:val="00326AD6"/>
    <w:rsid w:val="00337B0F"/>
    <w:rsid w:val="00342190"/>
    <w:rsid w:val="00363E71"/>
    <w:rsid w:val="00381699"/>
    <w:rsid w:val="00385440"/>
    <w:rsid w:val="00397FF2"/>
    <w:rsid w:val="003A10E1"/>
    <w:rsid w:val="003B3FBA"/>
    <w:rsid w:val="003C1440"/>
    <w:rsid w:val="003C7A2D"/>
    <w:rsid w:val="003E23FA"/>
    <w:rsid w:val="003E73A0"/>
    <w:rsid w:val="003E7B33"/>
    <w:rsid w:val="00404C39"/>
    <w:rsid w:val="00442007"/>
    <w:rsid w:val="00444EFE"/>
    <w:rsid w:val="004568A8"/>
    <w:rsid w:val="004A13B8"/>
    <w:rsid w:val="004C41AE"/>
    <w:rsid w:val="004E3122"/>
    <w:rsid w:val="004F5FAE"/>
    <w:rsid w:val="00505AC6"/>
    <w:rsid w:val="00506D6A"/>
    <w:rsid w:val="00507444"/>
    <w:rsid w:val="00513ADC"/>
    <w:rsid w:val="00515D7F"/>
    <w:rsid w:val="00522404"/>
    <w:rsid w:val="0053171C"/>
    <w:rsid w:val="005363F7"/>
    <w:rsid w:val="00547F26"/>
    <w:rsid w:val="005564F5"/>
    <w:rsid w:val="00563AFA"/>
    <w:rsid w:val="00570A85"/>
    <w:rsid w:val="00571FD8"/>
    <w:rsid w:val="0058044C"/>
    <w:rsid w:val="00584539"/>
    <w:rsid w:val="00587DA2"/>
    <w:rsid w:val="005B2B1F"/>
    <w:rsid w:val="005B5156"/>
    <w:rsid w:val="005C0C4F"/>
    <w:rsid w:val="005C1E1C"/>
    <w:rsid w:val="005C23FA"/>
    <w:rsid w:val="005C3F2F"/>
    <w:rsid w:val="005D0783"/>
    <w:rsid w:val="005F19EC"/>
    <w:rsid w:val="005F3A87"/>
    <w:rsid w:val="005F48C0"/>
    <w:rsid w:val="0060051C"/>
    <w:rsid w:val="00607E57"/>
    <w:rsid w:val="00623107"/>
    <w:rsid w:val="0062564B"/>
    <w:rsid w:val="0063257E"/>
    <w:rsid w:val="00640B2D"/>
    <w:rsid w:val="0064346F"/>
    <w:rsid w:val="00661ED0"/>
    <w:rsid w:val="0067119E"/>
    <w:rsid w:val="00692100"/>
    <w:rsid w:val="006C39CE"/>
    <w:rsid w:val="006D59E5"/>
    <w:rsid w:val="006D6645"/>
    <w:rsid w:val="006E1306"/>
    <w:rsid w:val="006F5AF8"/>
    <w:rsid w:val="00700433"/>
    <w:rsid w:val="00713111"/>
    <w:rsid w:val="00716C71"/>
    <w:rsid w:val="007237AC"/>
    <w:rsid w:val="00726497"/>
    <w:rsid w:val="007321E7"/>
    <w:rsid w:val="00735423"/>
    <w:rsid w:val="00740524"/>
    <w:rsid w:val="0076045D"/>
    <w:rsid w:val="0076737A"/>
    <w:rsid w:val="00774691"/>
    <w:rsid w:val="00775019"/>
    <w:rsid w:val="00785983"/>
    <w:rsid w:val="007860B2"/>
    <w:rsid w:val="007A6DD7"/>
    <w:rsid w:val="007B6F0A"/>
    <w:rsid w:val="007C0A0C"/>
    <w:rsid w:val="007C311C"/>
    <w:rsid w:val="007D69B4"/>
    <w:rsid w:val="007E23C4"/>
    <w:rsid w:val="0081325E"/>
    <w:rsid w:val="00823876"/>
    <w:rsid w:val="0082501B"/>
    <w:rsid w:val="00842190"/>
    <w:rsid w:val="008463A3"/>
    <w:rsid w:val="008620C9"/>
    <w:rsid w:val="00865408"/>
    <w:rsid w:val="008659F2"/>
    <w:rsid w:val="0087345E"/>
    <w:rsid w:val="00874D37"/>
    <w:rsid w:val="008B5054"/>
    <w:rsid w:val="008C779A"/>
    <w:rsid w:val="0091247D"/>
    <w:rsid w:val="0094237E"/>
    <w:rsid w:val="009442F6"/>
    <w:rsid w:val="009529ED"/>
    <w:rsid w:val="00960E7C"/>
    <w:rsid w:val="00965C07"/>
    <w:rsid w:val="00965E0C"/>
    <w:rsid w:val="00970282"/>
    <w:rsid w:val="009915CF"/>
    <w:rsid w:val="009C3B78"/>
    <w:rsid w:val="00A011BD"/>
    <w:rsid w:val="00A06974"/>
    <w:rsid w:val="00A30477"/>
    <w:rsid w:val="00A322D9"/>
    <w:rsid w:val="00A44B6E"/>
    <w:rsid w:val="00A6303A"/>
    <w:rsid w:val="00A71965"/>
    <w:rsid w:val="00A96128"/>
    <w:rsid w:val="00AA1B85"/>
    <w:rsid w:val="00AA5A3F"/>
    <w:rsid w:val="00AE3438"/>
    <w:rsid w:val="00AE6384"/>
    <w:rsid w:val="00AF2B4D"/>
    <w:rsid w:val="00B27F48"/>
    <w:rsid w:val="00B368BD"/>
    <w:rsid w:val="00B44CCC"/>
    <w:rsid w:val="00B45BED"/>
    <w:rsid w:val="00B51055"/>
    <w:rsid w:val="00B55800"/>
    <w:rsid w:val="00B57178"/>
    <w:rsid w:val="00B62A17"/>
    <w:rsid w:val="00B7504E"/>
    <w:rsid w:val="00B860CC"/>
    <w:rsid w:val="00BB1A76"/>
    <w:rsid w:val="00BC22CB"/>
    <w:rsid w:val="00BC583B"/>
    <w:rsid w:val="00BC6A0F"/>
    <w:rsid w:val="00BD1463"/>
    <w:rsid w:val="00BF2405"/>
    <w:rsid w:val="00C041BB"/>
    <w:rsid w:val="00C13FB4"/>
    <w:rsid w:val="00C16B3B"/>
    <w:rsid w:val="00C21BFD"/>
    <w:rsid w:val="00C27F2A"/>
    <w:rsid w:val="00C40BC7"/>
    <w:rsid w:val="00C4475C"/>
    <w:rsid w:val="00C606CA"/>
    <w:rsid w:val="00C662B4"/>
    <w:rsid w:val="00C72AAF"/>
    <w:rsid w:val="00C836F6"/>
    <w:rsid w:val="00C93225"/>
    <w:rsid w:val="00CA345B"/>
    <w:rsid w:val="00CB2010"/>
    <w:rsid w:val="00CC3372"/>
    <w:rsid w:val="00CD4799"/>
    <w:rsid w:val="00CE334A"/>
    <w:rsid w:val="00CE559D"/>
    <w:rsid w:val="00CF1B70"/>
    <w:rsid w:val="00CF51F9"/>
    <w:rsid w:val="00CF6CBC"/>
    <w:rsid w:val="00D27920"/>
    <w:rsid w:val="00D56809"/>
    <w:rsid w:val="00D6040F"/>
    <w:rsid w:val="00D62FEE"/>
    <w:rsid w:val="00D67825"/>
    <w:rsid w:val="00D8022D"/>
    <w:rsid w:val="00D9008C"/>
    <w:rsid w:val="00DA1364"/>
    <w:rsid w:val="00DA1410"/>
    <w:rsid w:val="00DB4FAB"/>
    <w:rsid w:val="00DB6F85"/>
    <w:rsid w:val="00DD7734"/>
    <w:rsid w:val="00DF1107"/>
    <w:rsid w:val="00DF4725"/>
    <w:rsid w:val="00E00812"/>
    <w:rsid w:val="00E016CD"/>
    <w:rsid w:val="00E115FB"/>
    <w:rsid w:val="00E148EA"/>
    <w:rsid w:val="00E21DF4"/>
    <w:rsid w:val="00E40105"/>
    <w:rsid w:val="00E44E54"/>
    <w:rsid w:val="00E45922"/>
    <w:rsid w:val="00E73D66"/>
    <w:rsid w:val="00E7437C"/>
    <w:rsid w:val="00E81F46"/>
    <w:rsid w:val="00E83D63"/>
    <w:rsid w:val="00E85821"/>
    <w:rsid w:val="00E91514"/>
    <w:rsid w:val="00E96687"/>
    <w:rsid w:val="00EC4771"/>
    <w:rsid w:val="00EC7E2C"/>
    <w:rsid w:val="00EE2680"/>
    <w:rsid w:val="00EE67BC"/>
    <w:rsid w:val="00EF21A4"/>
    <w:rsid w:val="00EF61AF"/>
    <w:rsid w:val="00EF6852"/>
    <w:rsid w:val="00F00FA5"/>
    <w:rsid w:val="00F02628"/>
    <w:rsid w:val="00F12F60"/>
    <w:rsid w:val="00F20CCF"/>
    <w:rsid w:val="00F227E0"/>
    <w:rsid w:val="00F55C0B"/>
    <w:rsid w:val="00F60A72"/>
    <w:rsid w:val="00F64FC3"/>
    <w:rsid w:val="00F66F15"/>
    <w:rsid w:val="00F77EB8"/>
    <w:rsid w:val="00F927D4"/>
    <w:rsid w:val="00F943BB"/>
    <w:rsid w:val="00FA5F2E"/>
    <w:rsid w:val="00FC4050"/>
    <w:rsid w:val="00FC4886"/>
    <w:rsid w:val="00FD0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120" w:line="440" w:lineRule="exact"/>
        <w:ind w:left="64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A"/>
    <w:pPr>
      <w:ind w:leftChars="200" w:left="480"/>
    </w:pPr>
  </w:style>
  <w:style w:type="paragraph" w:styleId="a4">
    <w:name w:val="header"/>
    <w:basedOn w:val="a"/>
    <w:link w:val="a5"/>
    <w:uiPriority w:val="99"/>
    <w:unhideWhenUsed/>
    <w:rsid w:val="008463A3"/>
    <w:pPr>
      <w:tabs>
        <w:tab w:val="center" w:pos="4153"/>
        <w:tab w:val="right" w:pos="8306"/>
      </w:tabs>
      <w:snapToGrid w:val="0"/>
    </w:pPr>
    <w:rPr>
      <w:sz w:val="20"/>
      <w:szCs w:val="20"/>
    </w:rPr>
  </w:style>
  <w:style w:type="character" w:customStyle="1" w:styleId="a5">
    <w:name w:val="頁首 字元"/>
    <w:basedOn w:val="a0"/>
    <w:link w:val="a4"/>
    <w:uiPriority w:val="99"/>
    <w:rsid w:val="008463A3"/>
    <w:rPr>
      <w:sz w:val="20"/>
      <w:szCs w:val="20"/>
    </w:rPr>
  </w:style>
  <w:style w:type="paragraph" w:styleId="a6">
    <w:name w:val="footer"/>
    <w:basedOn w:val="a"/>
    <w:link w:val="a7"/>
    <w:uiPriority w:val="99"/>
    <w:unhideWhenUsed/>
    <w:rsid w:val="008463A3"/>
    <w:pPr>
      <w:tabs>
        <w:tab w:val="center" w:pos="4153"/>
        <w:tab w:val="right" w:pos="8306"/>
      </w:tabs>
      <w:snapToGrid w:val="0"/>
    </w:pPr>
    <w:rPr>
      <w:sz w:val="20"/>
      <w:szCs w:val="20"/>
    </w:rPr>
  </w:style>
  <w:style w:type="character" w:customStyle="1" w:styleId="a7">
    <w:name w:val="頁尾 字元"/>
    <w:basedOn w:val="a0"/>
    <w:link w:val="a6"/>
    <w:uiPriority w:val="99"/>
    <w:rsid w:val="008463A3"/>
    <w:rPr>
      <w:sz w:val="20"/>
      <w:szCs w:val="20"/>
    </w:rPr>
  </w:style>
  <w:style w:type="table" w:styleId="a8">
    <w:name w:val="Table Grid"/>
    <w:basedOn w:val="a1"/>
    <w:uiPriority w:val="59"/>
    <w:rsid w:val="0062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6356"/>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63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120" w:line="440" w:lineRule="exact"/>
        <w:ind w:left="64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A"/>
    <w:pPr>
      <w:ind w:leftChars="200" w:left="480"/>
    </w:pPr>
  </w:style>
  <w:style w:type="paragraph" w:styleId="a4">
    <w:name w:val="header"/>
    <w:basedOn w:val="a"/>
    <w:link w:val="a5"/>
    <w:uiPriority w:val="99"/>
    <w:unhideWhenUsed/>
    <w:rsid w:val="008463A3"/>
    <w:pPr>
      <w:tabs>
        <w:tab w:val="center" w:pos="4153"/>
        <w:tab w:val="right" w:pos="8306"/>
      </w:tabs>
      <w:snapToGrid w:val="0"/>
    </w:pPr>
    <w:rPr>
      <w:sz w:val="20"/>
      <w:szCs w:val="20"/>
    </w:rPr>
  </w:style>
  <w:style w:type="character" w:customStyle="1" w:styleId="a5">
    <w:name w:val="頁首 字元"/>
    <w:basedOn w:val="a0"/>
    <w:link w:val="a4"/>
    <w:uiPriority w:val="99"/>
    <w:rsid w:val="008463A3"/>
    <w:rPr>
      <w:sz w:val="20"/>
      <w:szCs w:val="20"/>
    </w:rPr>
  </w:style>
  <w:style w:type="paragraph" w:styleId="a6">
    <w:name w:val="footer"/>
    <w:basedOn w:val="a"/>
    <w:link w:val="a7"/>
    <w:uiPriority w:val="99"/>
    <w:unhideWhenUsed/>
    <w:rsid w:val="008463A3"/>
    <w:pPr>
      <w:tabs>
        <w:tab w:val="center" w:pos="4153"/>
        <w:tab w:val="right" w:pos="8306"/>
      </w:tabs>
      <w:snapToGrid w:val="0"/>
    </w:pPr>
    <w:rPr>
      <w:sz w:val="20"/>
      <w:szCs w:val="20"/>
    </w:rPr>
  </w:style>
  <w:style w:type="character" w:customStyle="1" w:styleId="a7">
    <w:name w:val="頁尾 字元"/>
    <w:basedOn w:val="a0"/>
    <w:link w:val="a6"/>
    <w:uiPriority w:val="99"/>
    <w:rsid w:val="008463A3"/>
    <w:rPr>
      <w:sz w:val="20"/>
      <w:szCs w:val="20"/>
    </w:rPr>
  </w:style>
  <w:style w:type="table" w:styleId="a8">
    <w:name w:val="Table Grid"/>
    <w:basedOn w:val="a1"/>
    <w:uiPriority w:val="59"/>
    <w:rsid w:val="0062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6356"/>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6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58BC-54B3-4CC3-9449-DFA42CB8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1571</Words>
  <Characters>8959</Characters>
  <Application>Microsoft Office Word</Application>
  <DocSecurity>0</DocSecurity>
  <Lines>74</Lines>
  <Paragraphs>21</Paragraphs>
  <ScaleCrop>false</ScaleCrop>
  <Company>MOJ</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ostrich</dc:creator>
  <cp:lastModifiedBy>MOJ</cp:lastModifiedBy>
  <cp:revision>2</cp:revision>
  <cp:lastPrinted>2014-12-23T02:09:00Z</cp:lastPrinted>
  <dcterms:created xsi:type="dcterms:W3CDTF">2015-01-23T02:06:00Z</dcterms:created>
  <dcterms:modified xsi:type="dcterms:W3CDTF">2015-01-23T02:06:00Z</dcterms:modified>
</cp:coreProperties>
</file>